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8C6" w:rsidRPr="00910FCB" w:rsidRDefault="000038C6" w:rsidP="00910FCB">
      <w:pPr>
        <w:tabs>
          <w:tab w:val="left" w:pos="7088"/>
          <w:tab w:val="left" w:pos="8647"/>
          <w:tab w:val="left" w:pos="8931"/>
          <w:tab w:val="right" w:pos="9020"/>
        </w:tabs>
        <w:spacing w:after="0" w:line="240" w:lineRule="auto"/>
        <w:jc w:val="both"/>
        <w:outlineLvl w:val="0"/>
        <w:rPr>
          <w:rFonts w:ascii="Cambria" w:hAnsi="Cambria"/>
          <w:sz w:val="24"/>
          <w:szCs w:val="24"/>
          <w:u w:val="single"/>
          <w:lang w:val="lv-LV"/>
        </w:rPr>
      </w:pPr>
      <w:bookmarkStart w:id="0" w:name="_GoBack"/>
      <w:bookmarkEnd w:id="0"/>
      <w:r w:rsidRPr="00910FCB">
        <w:rPr>
          <w:rFonts w:ascii="Cambria" w:hAnsi="Cambria"/>
          <w:sz w:val="24"/>
          <w:szCs w:val="24"/>
          <w:u w:val="single"/>
          <w:lang w:val="lv-LV"/>
        </w:rPr>
        <w:t xml:space="preserve">Informācija </w:t>
      </w:r>
    </w:p>
    <w:p w:rsidR="000038C6" w:rsidRPr="00910FCB" w:rsidRDefault="000038C6" w:rsidP="00910FCB">
      <w:pPr>
        <w:tabs>
          <w:tab w:val="left" w:pos="7088"/>
          <w:tab w:val="left" w:pos="8647"/>
          <w:tab w:val="left" w:pos="8931"/>
          <w:tab w:val="right" w:pos="9020"/>
        </w:tabs>
        <w:spacing w:after="0" w:line="240" w:lineRule="auto"/>
        <w:jc w:val="both"/>
        <w:outlineLvl w:val="0"/>
        <w:rPr>
          <w:rFonts w:ascii="Cambria" w:hAnsi="Cambria"/>
          <w:sz w:val="24"/>
          <w:szCs w:val="24"/>
          <w:lang w:val="lv-LV"/>
        </w:rPr>
      </w:pPr>
    </w:p>
    <w:p w:rsidR="000038C6" w:rsidRPr="00910FCB" w:rsidRDefault="000038C6" w:rsidP="00910FCB">
      <w:pPr>
        <w:tabs>
          <w:tab w:val="left" w:pos="7088"/>
          <w:tab w:val="left" w:pos="8647"/>
          <w:tab w:val="left" w:pos="8931"/>
          <w:tab w:val="right" w:pos="9020"/>
        </w:tabs>
        <w:spacing w:after="0" w:line="240" w:lineRule="auto"/>
        <w:jc w:val="center"/>
        <w:outlineLvl w:val="0"/>
        <w:rPr>
          <w:rFonts w:ascii="Cambria" w:hAnsi="Cambria"/>
          <w:b/>
          <w:sz w:val="24"/>
          <w:szCs w:val="24"/>
          <w:lang w:val="lv-LV"/>
        </w:rPr>
      </w:pPr>
      <w:r w:rsidRPr="00910FCB">
        <w:rPr>
          <w:rFonts w:ascii="Cambria" w:hAnsi="Cambria"/>
          <w:b/>
          <w:sz w:val="24"/>
          <w:szCs w:val="24"/>
          <w:lang w:val="lv-LV"/>
        </w:rPr>
        <w:t>Atvērto durvju dienas Latvijas pilīs un muižās</w:t>
      </w:r>
    </w:p>
    <w:p w:rsidR="000038C6" w:rsidRPr="00910FCB" w:rsidRDefault="000038C6" w:rsidP="00910FCB">
      <w:pPr>
        <w:tabs>
          <w:tab w:val="left" w:pos="7088"/>
          <w:tab w:val="left" w:pos="8647"/>
          <w:tab w:val="left" w:pos="8931"/>
          <w:tab w:val="right" w:pos="9020"/>
        </w:tabs>
        <w:spacing w:after="0" w:line="240" w:lineRule="auto"/>
        <w:jc w:val="center"/>
        <w:outlineLvl w:val="0"/>
        <w:rPr>
          <w:rFonts w:ascii="Cambria" w:hAnsi="Cambria"/>
          <w:b/>
          <w:sz w:val="24"/>
          <w:szCs w:val="24"/>
          <w:lang w:val="lv-LV"/>
        </w:rPr>
      </w:pPr>
      <w:r w:rsidRPr="00910FCB">
        <w:rPr>
          <w:rFonts w:ascii="Cambria" w:hAnsi="Cambria"/>
          <w:b/>
          <w:sz w:val="24"/>
          <w:szCs w:val="24"/>
          <w:lang w:val="lv-LV"/>
        </w:rPr>
        <w:t>2018.</w:t>
      </w:r>
      <w:r w:rsidR="002E726E" w:rsidRPr="00910FCB">
        <w:rPr>
          <w:rFonts w:ascii="Cambria" w:hAnsi="Cambria"/>
          <w:b/>
          <w:sz w:val="24"/>
          <w:szCs w:val="24"/>
          <w:lang w:val="lv-LV"/>
        </w:rPr>
        <w:t xml:space="preserve"> </w:t>
      </w:r>
      <w:r w:rsidRPr="00910FCB">
        <w:rPr>
          <w:rFonts w:ascii="Cambria" w:hAnsi="Cambria"/>
          <w:b/>
          <w:sz w:val="24"/>
          <w:szCs w:val="24"/>
          <w:lang w:val="lv-LV"/>
        </w:rPr>
        <w:t>gada 24.</w:t>
      </w:r>
      <w:r w:rsidR="002E726E" w:rsidRPr="00910FCB">
        <w:rPr>
          <w:rFonts w:ascii="Cambria" w:hAnsi="Cambria"/>
          <w:b/>
          <w:sz w:val="24"/>
          <w:szCs w:val="24"/>
          <w:lang w:val="lv-LV"/>
        </w:rPr>
        <w:t xml:space="preserve"> </w:t>
      </w:r>
      <w:r w:rsidRPr="00910FCB">
        <w:rPr>
          <w:rFonts w:ascii="Cambria" w:hAnsi="Cambria"/>
          <w:b/>
          <w:sz w:val="24"/>
          <w:szCs w:val="24"/>
          <w:lang w:val="lv-LV"/>
        </w:rPr>
        <w:t>-25.</w:t>
      </w:r>
      <w:r w:rsidR="002E726E" w:rsidRPr="00910FCB">
        <w:rPr>
          <w:rFonts w:ascii="Cambria" w:hAnsi="Cambria"/>
          <w:b/>
          <w:sz w:val="24"/>
          <w:szCs w:val="24"/>
          <w:lang w:val="lv-LV"/>
        </w:rPr>
        <w:t xml:space="preserve"> </w:t>
      </w:r>
      <w:r w:rsidRPr="00910FCB">
        <w:rPr>
          <w:rFonts w:ascii="Cambria" w:hAnsi="Cambria"/>
          <w:b/>
          <w:sz w:val="24"/>
          <w:szCs w:val="24"/>
          <w:lang w:val="lv-LV"/>
        </w:rPr>
        <w:t>maijs</w:t>
      </w:r>
    </w:p>
    <w:p w:rsidR="000038C6" w:rsidRPr="00910FCB" w:rsidRDefault="000038C6" w:rsidP="00910FCB">
      <w:pPr>
        <w:tabs>
          <w:tab w:val="left" w:pos="7088"/>
          <w:tab w:val="left" w:pos="8647"/>
          <w:tab w:val="left" w:pos="8931"/>
          <w:tab w:val="right" w:pos="9020"/>
        </w:tabs>
        <w:spacing w:after="0" w:line="240" w:lineRule="auto"/>
        <w:jc w:val="both"/>
        <w:outlineLvl w:val="0"/>
        <w:rPr>
          <w:rFonts w:ascii="Cambria" w:hAnsi="Cambria"/>
          <w:sz w:val="24"/>
          <w:szCs w:val="24"/>
          <w:lang w:val="lv-LV"/>
        </w:rPr>
      </w:pPr>
    </w:p>
    <w:p w:rsidR="00B70086" w:rsidRDefault="00B70086" w:rsidP="00E709EE">
      <w:pPr>
        <w:shd w:val="clear" w:color="auto" w:fill="FFFFFF"/>
        <w:spacing w:after="0"/>
        <w:jc w:val="both"/>
        <w:rPr>
          <w:rFonts w:ascii="Cambria" w:eastAsia="Times New Roman" w:hAnsi="Cambria" w:cs="Times New Roman"/>
          <w:b/>
          <w:color w:val="000000"/>
          <w:sz w:val="24"/>
          <w:szCs w:val="24"/>
          <w:lang w:val="lv-LV"/>
        </w:rPr>
      </w:pPr>
      <w:r w:rsidRPr="00910FCB">
        <w:rPr>
          <w:rFonts w:ascii="Cambria" w:eastAsia="Times New Roman" w:hAnsi="Cambria" w:cs="Times New Roman"/>
          <w:b/>
          <w:color w:val="000000"/>
          <w:sz w:val="24"/>
          <w:szCs w:val="24"/>
          <w:lang w:val="lv-LV"/>
        </w:rPr>
        <w:t>Šī  gada 24. un 25. maijā Eiropas Kultūras mantojuma gada ietvaros Latvijas pilīs un muižās pirmo reizi notiks Atvērto durvju dienas, ikvienam interesantam ļaujot iepazīt vēsturiskās ēkas no jauna skatu punkta. Latvijas un Eiropas pilis un muižas ir unikāla vieta, kur sati</w:t>
      </w:r>
      <w:r w:rsidR="00910FCB">
        <w:rPr>
          <w:rFonts w:ascii="Cambria" w:eastAsia="Times New Roman" w:hAnsi="Cambria" w:cs="Times New Roman"/>
          <w:b/>
          <w:color w:val="000000"/>
          <w:sz w:val="24"/>
          <w:szCs w:val="24"/>
          <w:lang w:val="lv-LV"/>
        </w:rPr>
        <w:t xml:space="preserve">ekas vēsture, kultūra un māksla. Daudzas no tām ir kļuvušas par savas apkārtnes vienu no galvenajiem tūrisma un sabiedriskās dzīves centriem. </w:t>
      </w:r>
    </w:p>
    <w:p w:rsidR="00E709EE" w:rsidRPr="00910FCB" w:rsidRDefault="00E709EE" w:rsidP="00E709EE">
      <w:pPr>
        <w:shd w:val="clear" w:color="auto" w:fill="FFFFFF"/>
        <w:spacing w:after="0"/>
        <w:jc w:val="both"/>
        <w:rPr>
          <w:rFonts w:ascii="Cambria" w:eastAsia="Times New Roman" w:hAnsi="Cambria" w:cs="Times New Roman"/>
          <w:b/>
          <w:color w:val="000000"/>
          <w:sz w:val="24"/>
          <w:szCs w:val="24"/>
          <w:lang w:val="lv-LV"/>
        </w:rPr>
      </w:pPr>
    </w:p>
    <w:p w:rsidR="00B70086" w:rsidRPr="00910FCB" w:rsidRDefault="00B70086" w:rsidP="00E709EE">
      <w:pPr>
        <w:shd w:val="clear" w:color="auto" w:fill="FFFFFF"/>
        <w:spacing w:after="0"/>
        <w:jc w:val="both"/>
        <w:rPr>
          <w:rFonts w:ascii="Cambria" w:eastAsia="Times New Roman" w:hAnsi="Cambria" w:cs="Times New Roman"/>
          <w:color w:val="000000"/>
          <w:sz w:val="24"/>
          <w:szCs w:val="24"/>
          <w:lang w:val="lv-LV"/>
        </w:rPr>
      </w:pPr>
      <w:r w:rsidRPr="00910FCB">
        <w:rPr>
          <w:rFonts w:ascii="Cambria" w:eastAsia="Times New Roman" w:hAnsi="Cambria" w:cs="Times New Roman"/>
          <w:color w:val="000000"/>
          <w:sz w:val="24"/>
          <w:szCs w:val="24"/>
          <w:lang w:val="lv-LV"/>
        </w:rPr>
        <w:t>Pasākuma iniciators ir Eiropas Vēsturisko Ēku Asociācija (</w:t>
      </w:r>
      <w:proofErr w:type="spellStart"/>
      <w:r w:rsidRPr="00910FCB">
        <w:rPr>
          <w:rFonts w:ascii="Cambria" w:eastAsia="Times New Roman" w:hAnsi="Cambria" w:cs="Times New Roman"/>
          <w:i/>
          <w:iCs/>
          <w:color w:val="000000"/>
          <w:sz w:val="24"/>
          <w:szCs w:val="24"/>
          <w:lang w:val="lv-LV"/>
        </w:rPr>
        <w:t>European</w:t>
      </w:r>
      <w:proofErr w:type="spellEnd"/>
      <w:r w:rsidRPr="00910FCB">
        <w:rPr>
          <w:rFonts w:ascii="Cambria" w:eastAsia="Times New Roman" w:hAnsi="Cambria" w:cs="Times New Roman"/>
          <w:i/>
          <w:iCs/>
          <w:color w:val="000000"/>
          <w:sz w:val="24"/>
          <w:szCs w:val="24"/>
          <w:lang w:val="lv-LV"/>
        </w:rPr>
        <w:t xml:space="preserve"> </w:t>
      </w:r>
      <w:proofErr w:type="spellStart"/>
      <w:r w:rsidRPr="00910FCB">
        <w:rPr>
          <w:rFonts w:ascii="Cambria" w:eastAsia="Times New Roman" w:hAnsi="Cambria" w:cs="Times New Roman"/>
          <w:i/>
          <w:iCs/>
          <w:color w:val="000000"/>
          <w:sz w:val="24"/>
          <w:szCs w:val="24"/>
          <w:lang w:val="lv-LV"/>
        </w:rPr>
        <w:t>Historic</w:t>
      </w:r>
      <w:proofErr w:type="spellEnd"/>
      <w:r w:rsidRPr="00910FCB">
        <w:rPr>
          <w:rFonts w:ascii="Cambria" w:eastAsia="Times New Roman" w:hAnsi="Cambria" w:cs="Times New Roman"/>
          <w:i/>
          <w:iCs/>
          <w:color w:val="000000"/>
          <w:sz w:val="24"/>
          <w:szCs w:val="24"/>
          <w:lang w:val="lv-LV"/>
        </w:rPr>
        <w:t xml:space="preserve"> </w:t>
      </w:r>
      <w:proofErr w:type="spellStart"/>
      <w:r w:rsidRPr="00910FCB">
        <w:rPr>
          <w:rFonts w:ascii="Cambria" w:eastAsia="Times New Roman" w:hAnsi="Cambria" w:cs="Times New Roman"/>
          <w:i/>
          <w:iCs/>
          <w:color w:val="000000"/>
          <w:sz w:val="24"/>
          <w:szCs w:val="24"/>
          <w:lang w:val="lv-LV"/>
        </w:rPr>
        <w:t>Houses</w:t>
      </w:r>
      <w:proofErr w:type="spellEnd"/>
      <w:r w:rsidRPr="00910FCB">
        <w:rPr>
          <w:rFonts w:ascii="Cambria" w:eastAsia="Times New Roman" w:hAnsi="Cambria" w:cs="Times New Roman"/>
          <w:i/>
          <w:iCs/>
          <w:color w:val="000000"/>
          <w:sz w:val="24"/>
          <w:szCs w:val="24"/>
          <w:lang w:val="lv-LV"/>
        </w:rPr>
        <w:t xml:space="preserve"> </w:t>
      </w:r>
      <w:proofErr w:type="spellStart"/>
      <w:r w:rsidRPr="00910FCB">
        <w:rPr>
          <w:rFonts w:ascii="Cambria" w:eastAsia="Times New Roman" w:hAnsi="Cambria" w:cs="Times New Roman"/>
          <w:i/>
          <w:iCs/>
          <w:color w:val="000000"/>
          <w:sz w:val="24"/>
          <w:szCs w:val="24"/>
          <w:lang w:val="lv-LV"/>
        </w:rPr>
        <w:t>Association</w:t>
      </w:r>
      <w:proofErr w:type="spellEnd"/>
      <w:r w:rsidRPr="00910FCB">
        <w:rPr>
          <w:rFonts w:ascii="Cambria" w:eastAsia="Times New Roman" w:hAnsi="Cambria" w:cs="Times New Roman"/>
          <w:i/>
          <w:iCs/>
          <w:color w:val="000000"/>
          <w:sz w:val="24"/>
          <w:szCs w:val="24"/>
          <w:lang w:val="lv-LV"/>
        </w:rPr>
        <w:t>)</w:t>
      </w:r>
      <w:r w:rsidR="00E709EE">
        <w:rPr>
          <w:rFonts w:ascii="Cambria" w:eastAsia="Times New Roman" w:hAnsi="Cambria" w:cs="Times New Roman"/>
          <w:color w:val="000000"/>
          <w:sz w:val="24"/>
          <w:szCs w:val="24"/>
          <w:lang w:val="lv-LV"/>
        </w:rPr>
        <w:t>, kas ar saukli</w:t>
      </w:r>
      <w:r w:rsidRPr="00910FCB">
        <w:rPr>
          <w:rFonts w:ascii="Cambria" w:eastAsia="Times New Roman" w:hAnsi="Cambria" w:cs="Times New Roman"/>
          <w:color w:val="000000"/>
          <w:sz w:val="24"/>
          <w:szCs w:val="24"/>
          <w:lang w:val="lv-LV"/>
        </w:rPr>
        <w:t xml:space="preserve"> </w:t>
      </w:r>
      <w:r w:rsidR="00E709EE">
        <w:rPr>
          <w:rFonts w:ascii="Cambria" w:eastAsia="Times New Roman" w:hAnsi="Cambria" w:cs="Times New Roman"/>
          <w:color w:val="000000"/>
          <w:sz w:val="24"/>
          <w:szCs w:val="24"/>
          <w:lang w:val="lv-LV"/>
        </w:rPr>
        <w:t>–</w:t>
      </w:r>
      <w:r w:rsidRPr="00910FCB">
        <w:rPr>
          <w:rFonts w:ascii="Cambria" w:eastAsia="Times New Roman" w:hAnsi="Cambria" w:cs="Times New Roman"/>
          <w:color w:val="000000"/>
          <w:sz w:val="24"/>
          <w:szCs w:val="24"/>
          <w:lang w:val="lv-LV"/>
        </w:rPr>
        <w:t xml:space="preserve"> “Mūsu māja, jūsu mantojums” (</w:t>
      </w:r>
      <w:proofErr w:type="spellStart"/>
      <w:r w:rsidRPr="00910FCB">
        <w:rPr>
          <w:rFonts w:ascii="Cambria" w:eastAsia="Times New Roman" w:hAnsi="Cambria" w:cs="Times New Roman"/>
          <w:i/>
          <w:color w:val="000000"/>
          <w:sz w:val="24"/>
          <w:szCs w:val="24"/>
          <w:lang w:val="lv-LV"/>
        </w:rPr>
        <w:t>Our</w:t>
      </w:r>
      <w:proofErr w:type="spellEnd"/>
      <w:r w:rsidRPr="00910FCB">
        <w:rPr>
          <w:rFonts w:ascii="Cambria" w:eastAsia="Times New Roman" w:hAnsi="Cambria" w:cs="Times New Roman"/>
          <w:i/>
          <w:color w:val="000000"/>
          <w:sz w:val="24"/>
          <w:szCs w:val="24"/>
          <w:lang w:val="lv-LV"/>
        </w:rPr>
        <w:t xml:space="preserve"> </w:t>
      </w:r>
      <w:proofErr w:type="spellStart"/>
      <w:r w:rsidRPr="00910FCB">
        <w:rPr>
          <w:rFonts w:ascii="Cambria" w:eastAsia="Times New Roman" w:hAnsi="Cambria" w:cs="Times New Roman"/>
          <w:i/>
          <w:color w:val="000000"/>
          <w:sz w:val="24"/>
          <w:szCs w:val="24"/>
          <w:lang w:val="lv-LV"/>
        </w:rPr>
        <w:t>House</w:t>
      </w:r>
      <w:proofErr w:type="spellEnd"/>
      <w:r w:rsidRPr="00910FCB">
        <w:rPr>
          <w:rFonts w:ascii="Cambria" w:eastAsia="Times New Roman" w:hAnsi="Cambria" w:cs="Times New Roman"/>
          <w:i/>
          <w:color w:val="000000"/>
          <w:sz w:val="24"/>
          <w:szCs w:val="24"/>
          <w:lang w:val="lv-LV"/>
        </w:rPr>
        <w:t xml:space="preserve">, </w:t>
      </w:r>
      <w:proofErr w:type="spellStart"/>
      <w:r w:rsidRPr="00910FCB">
        <w:rPr>
          <w:rFonts w:ascii="Cambria" w:eastAsia="Times New Roman" w:hAnsi="Cambria" w:cs="Times New Roman"/>
          <w:i/>
          <w:color w:val="000000"/>
          <w:sz w:val="24"/>
          <w:szCs w:val="24"/>
          <w:lang w:val="lv-LV"/>
        </w:rPr>
        <w:t>Your</w:t>
      </w:r>
      <w:proofErr w:type="spellEnd"/>
      <w:r w:rsidRPr="00910FCB">
        <w:rPr>
          <w:rFonts w:ascii="Cambria" w:eastAsia="Times New Roman" w:hAnsi="Cambria" w:cs="Times New Roman"/>
          <w:i/>
          <w:color w:val="000000"/>
          <w:sz w:val="24"/>
          <w:szCs w:val="24"/>
          <w:lang w:val="lv-LV"/>
        </w:rPr>
        <w:t xml:space="preserve"> </w:t>
      </w:r>
      <w:proofErr w:type="spellStart"/>
      <w:r w:rsidRPr="00910FCB">
        <w:rPr>
          <w:rFonts w:ascii="Cambria" w:eastAsia="Times New Roman" w:hAnsi="Cambria" w:cs="Times New Roman"/>
          <w:i/>
          <w:color w:val="000000"/>
          <w:sz w:val="24"/>
          <w:szCs w:val="24"/>
          <w:lang w:val="lv-LV"/>
        </w:rPr>
        <w:t>Heritage</w:t>
      </w:r>
      <w:proofErr w:type="spellEnd"/>
      <w:r w:rsidRPr="00910FCB">
        <w:rPr>
          <w:rFonts w:ascii="Cambria" w:eastAsia="Times New Roman" w:hAnsi="Cambria" w:cs="Times New Roman"/>
          <w:color w:val="000000"/>
          <w:sz w:val="24"/>
          <w:szCs w:val="24"/>
          <w:lang w:val="lv-LV"/>
        </w:rPr>
        <w:t xml:space="preserve">) aicina apmeklēt </w:t>
      </w:r>
      <w:r w:rsidR="00910FCB">
        <w:rPr>
          <w:rFonts w:ascii="Cambria" w:eastAsia="Times New Roman" w:hAnsi="Cambria" w:cs="Times New Roman"/>
          <w:color w:val="000000"/>
          <w:sz w:val="24"/>
          <w:szCs w:val="24"/>
          <w:lang w:val="lv-LV"/>
        </w:rPr>
        <w:t xml:space="preserve">un iepazīt </w:t>
      </w:r>
      <w:r w:rsidR="00E709EE">
        <w:rPr>
          <w:rFonts w:ascii="Cambria" w:eastAsia="Times New Roman" w:hAnsi="Cambria" w:cs="Times New Roman"/>
          <w:color w:val="000000"/>
          <w:sz w:val="24"/>
          <w:szCs w:val="24"/>
          <w:lang w:val="lv-LV"/>
        </w:rPr>
        <w:t xml:space="preserve">unikālo kultūras mantojumu. </w:t>
      </w:r>
      <w:r w:rsidR="00C42611">
        <w:rPr>
          <w:rFonts w:ascii="Cambria" w:eastAsia="Times New Roman" w:hAnsi="Cambria" w:cs="Times New Roman"/>
          <w:color w:val="000000"/>
          <w:sz w:val="24"/>
          <w:szCs w:val="24"/>
          <w:lang w:val="lv-LV"/>
        </w:rPr>
        <w:t>I</w:t>
      </w:r>
      <w:r w:rsidRPr="00910FCB">
        <w:rPr>
          <w:rFonts w:ascii="Cambria" w:eastAsia="Times New Roman" w:hAnsi="Cambria" w:cs="Times New Roman"/>
          <w:color w:val="000000"/>
          <w:sz w:val="24"/>
          <w:szCs w:val="24"/>
          <w:lang w:val="lv-LV"/>
        </w:rPr>
        <w:t xml:space="preserve">niciatīvai ir pievienojusies arī </w:t>
      </w:r>
      <w:r w:rsidRPr="00910FCB">
        <w:rPr>
          <w:rFonts w:ascii="Cambria" w:hAnsi="Cambria"/>
          <w:sz w:val="24"/>
          <w:szCs w:val="24"/>
          <w:lang w:val="lv-LV"/>
        </w:rPr>
        <w:t xml:space="preserve">Latvijas Piļu un muižu asociācija un Latvijas Privāto vēsturisko ēku asociācija, kas aicina iedzīvotājus un īpaši jauniešus izmantot vēl nebijušu iespēju. </w:t>
      </w:r>
    </w:p>
    <w:p w:rsidR="00140F84" w:rsidRPr="00910FCB" w:rsidRDefault="00140F84" w:rsidP="00E709EE">
      <w:pPr>
        <w:shd w:val="clear" w:color="auto" w:fill="FFFFFF"/>
        <w:spacing w:after="0"/>
        <w:jc w:val="both"/>
        <w:rPr>
          <w:rFonts w:ascii="Cambria" w:hAnsi="Cambria"/>
          <w:sz w:val="24"/>
          <w:szCs w:val="24"/>
          <w:lang w:val="lv-LV"/>
        </w:rPr>
      </w:pPr>
      <w:r w:rsidRPr="00910FCB">
        <w:rPr>
          <w:rFonts w:ascii="Cambria" w:eastAsia="Times New Roman" w:hAnsi="Cambria" w:cs="Times New Roman"/>
          <w:color w:val="000000"/>
          <w:sz w:val="24"/>
          <w:szCs w:val="24"/>
          <w:lang w:val="lv-LV"/>
        </w:rPr>
        <w:t xml:space="preserve">Atvērto durvju dienu laikā apmeklētājiem būs iespēja iepazīties ar 40 Latvijas vēsturiskajām ēkām, to nozīmīgo pagātnes lomu un plašajām izmantošanas iespējām mūsdienās. Vairākās pilīs un muižās Atvērto durvju dienu ietvaros tiks organizēti arī koncerti un izstādes. </w:t>
      </w:r>
    </w:p>
    <w:p w:rsidR="00140F84" w:rsidRPr="00910FCB" w:rsidRDefault="00140F84" w:rsidP="00E709EE">
      <w:pPr>
        <w:spacing w:after="0"/>
        <w:jc w:val="both"/>
        <w:rPr>
          <w:rFonts w:ascii="Cambria" w:eastAsia="Times New Roman" w:hAnsi="Cambria" w:cs="Times New Roman"/>
          <w:color w:val="222222"/>
          <w:sz w:val="24"/>
          <w:szCs w:val="24"/>
          <w:shd w:val="clear" w:color="auto" w:fill="FFFFFF"/>
          <w:lang w:val="lv-LV"/>
        </w:rPr>
      </w:pPr>
      <w:r w:rsidRPr="00910FCB">
        <w:rPr>
          <w:rFonts w:ascii="Cambria" w:eastAsia="Times New Roman" w:hAnsi="Cambria" w:cs="Times New Roman"/>
          <w:bCs/>
          <w:color w:val="000000" w:themeColor="text1"/>
          <w:sz w:val="24"/>
          <w:szCs w:val="24"/>
          <w:lang w:val="lv-LV"/>
        </w:rPr>
        <w:t>Skolēni tiek aicināti piedalīties aizraujošā konkursā “Mans biznesa plāns Latvijas pilij vai muižai” un iegūt iespēju savai</w:t>
      </w:r>
      <w:r w:rsidRPr="00910FCB">
        <w:rPr>
          <w:rFonts w:ascii="Cambria" w:eastAsia="Times New Roman" w:hAnsi="Cambria" w:cs="Arial"/>
          <w:bCs/>
          <w:color w:val="000000" w:themeColor="text1"/>
          <w:sz w:val="24"/>
          <w:szCs w:val="24"/>
          <w:lang w:val="lv-LV" w:eastAsia="lv-LV"/>
        </w:rPr>
        <w:t xml:space="preserve"> klasei rīkot neaizmirstamu klases vakaru kādā no Latvijas vēsturiskajām ēkām. </w:t>
      </w:r>
    </w:p>
    <w:p w:rsidR="00E7044F" w:rsidRPr="00E709EE" w:rsidRDefault="00140F84" w:rsidP="00E709EE">
      <w:pPr>
        <w:spacing w:after="0"/>
        <w:jc w:val="both"/>
        <w:rPr>
          <w:rFonts w:ascii="Cambria" w:eastAsia="Times New Roman" w:hAnsi="Cambria" w:cs="Arial"/>
          <w:bCs/>
          <w:color w:val="000000" w:themeColor="text1"/>
          <w:lang w:val="lv-LV" w:eastAsia="lv-LV"/>
        </w:rPr>
      </w:pPr>
      <w:r w:rsidRPr="00910FCB">
        <w:rPr>
          <w:rFonts w:ascii="Cambria" w:eastAsia="Times New Roman" w:hAnsi="Cambria" w:cs="Arial"/>
          <w:bCs/>
          <w:color w:val="000000" w:themeColor="text1"/>
          <w:sz w:val="24"/>
          <w:szCs w:val="24"/>
          <w:lang w:val="lv-LV" w:eastAsia="lv-LV"/>
        </w:rPr>
        <w:t xml:space="preserve">Papildus informācija par Atvērto durvju dienām un konkursu pieejama: </w:t>
      </w:r>
      <w:hyperlink r:id="rId8" w:history="1">
        <w:r w:rsidRPr="00910FCB">
          <w:rPr>
            <w:rStyle w:val="Hyperlink"/>
            <w:rFonts w:ascii="Cambria" w:eastAsia="Times New Roman" w:hAnsi="Cambria" w:cs="Arial"/>
            <w:bCs/>
            <w:color w:val="000000" w:themeColor="text1"/>
            <w:sz w:val="24"/>
            <w:szCs w:val="24"/>
            <w:lang w:val="lv-LV" w:eastAsia="lv-LV"/>
          </w:rPr>
          <w:t>www.pilis.lv</w:t>
        </w:r>
      </w:hyperlink>
      <w:r w:rsidRPr="00910FCB">
        <w:rPr>
          <w:rFonts w:ascii="Cambria" w:eastAsia="Times New Roman" w:hAnsi="Cambria" w:cs="Arial"/>
          <w:bCs/>
          <w:color w:val="000000" w:themeColor="text1"/>
          <w:sz w:val="24"/>
          <w:szCs w:val="24"/>
          <w:lang w:val="lv-LV" w:eastAsia="lv-LV"/>
        </w:rPr>
        <w:t xml:space="preserve"> un  </w:t>
      </w:r>
      <w:hyperlink r:id="rId9" w:history="1">
        <w:r w:rsidRPr="00910FCB">
          <w:rPr>
            <w:rStyle w:val="Hyperlink"/>
            <w:rFonts w:ascii="Cambria" w:eastAsia="Times New Roman" w:hAnsi="Cambria" w:cs="Arial"/>
            <w:bCs/>
            <w:color w:val="000000" w:themeColor="text1"/>
            <w:sz w:val="24"/>
            <w:szCs w:val="24"/>
            <w:lang w:val="lv-LV" w:eastAsia="lv-LV"/>
          </w:rPr>
          <w:t>www.lpvea.lv</w:t>
        </w:r>
      </w:hyperlink>
      <w:r w:rsidR="00E709EE">
        <w:rPr>
          <w:rStyle w:val="Hyperlink"/>
          <w:rFonts w:ascii="Cambria" w:eastAsia="Times New Roman" w:hAnsi="Cambria" w:cs="Arial"/>
          <w:bCs/>
          <w:color w:val="000000" w:themeColor="text1"/>
          <w:sz w:val="24"/>
          <w:szCs w:val="24"/>
          <w:u w:val="none"/>
          <w:lang w:val="lv-LV" w:eastAsia="lv-LV"/>
        </w:rPr>
        <w:t>.</w:t>
      </w:r>
    </w:p>
    <w:p w:rsidR="00E7044F" w:rsidRPr="00910FCB" w:rsidRDefault="00E7044F" w:rsidP="00E709EE">
      <w:pPr>
        <w:tabs>
          <w:tab w:val="left" w:pos="7088"/>
          <w:tab w:val="left" w:pos="8647"/>
          <w:tab w:val="left" w:pos="8931"/>
          <w:tab w:val="right" w:pos="9020"/>
        </w:tabs>
        <w:spacing w:after="0" w:line="240" w:lineRule="auto"/>
        <w:jc w:val="both"/>
        <w:outlineLvl w:val="0"/>
        <w:rPr>
          <w:rFonts w:ascii="Cambria" w:eastAsia="Times New Roman" w:hAnsi="Cambria" w:cs="Times New Roman"/>
          <w:i/>
          <w:color w:val="000000"/>
          <w:sz w:val="24"/>
          <w:szCs w:val="24"/>
          <w:lang w:val="lv-LV"/>
        </w:rPr>
      </w:pPr>
    </w:p>
    <w:p w:rsidR="00E7044F" w:rsidRDefault="00E7044F" w:rsidP="00E709EE">
      <w:pPr>
        <w:tabs>
          <w:tab w:val="left" w:pos="7088"/>
          <w:tab w:val="left" w:pos="8647"/>
          <w:tab w:val="left" w:pos="8931"/>
          <w:tab w:val="right" w:pos="9020"/>
        </w:tabs>
        <w:spacing w:after="0" w:line="240" w:lineRule="auto"/>
        <w:jc w:val="both"/>
        <w:outlineLvl w:val="0"/>
        <w:rPr>
          <w:rFonts w:ascii="Cambria" w:eastAsia="Times New Roman" w:hAnsi="Cambria" w:cs="Times New Roman"/>
          <w:color w:val="000000"/>
          <w:sz w:val="24"/>
          <w:szCs w:val="24"/>
          <w:lang w:val="lv-LV"/>
        </w:rPr>
      </w:pPr>
      <w:r w:rsidRPr="00910FCB">
        <w:rPr>
          <w:rFonts w:ascii="Cambria" w:eastAsia="Times New Roman" w:hAnsi="Cambria" w:cs="Times New Roman"/>
          <w:color w:val="000000"/>
          <w:sz w:val="24"/>
          <w:szCs w:val="24"/>
          <w:lang w:val="lv-LV"/>
        </w:rPr>
        <w:t>Latvijā Atvērto durvju dienās piedalīsies 40 pilis un muižas no visas Latvijas:</w:t>
      </w:r>
    </w:p>
    <w:p w:rsidR="0087409D" w:rsidRDefault="0087409D" w:rsidP="00E709EE">
      <w:pPr>
        <w:tabs>
          <w:tab w:val="left" w:pos="7088"/>
          <w:tab w:val="left" w:pos="8647"/>
          <w:tab w:val="left" w:pos="8931"/>
          <w:tab w:val="right" w:pos="9020"/>
        </w:tabs>
        <w:spacing w:after="0" w:line="240" w:lineRule="auto"/>
        <w:jc w:val="both"/>
        <w:outlineLvl w:val="0"/>
        <w:rPr>
          <w:rFonts w:ascii="Cambria" w:eastAsia="Times New Roman" w:hAnsi="Cambria" w:cs="Times New Roman"/>
          <w:color w:val="000000"/>
          <w:sz w:val="24"/>
          <w:szCs w:val="24"/>
          <w:lang w:val="lv-LV"/>
        </w:rPr>
      </w:pPr>
    </w:p>
    <w:p w:rsidR="0087409D" w:rsidRPr="00E709EE" w:rsidRDefault="0087409D" w:rsidP="00E709EE">
      <w:pPr>
        <w:tabs>
          <w:tab w:val="left" w:pos="7088"/>
          <w:tab w:val="left" w:pos="8647"/>
          <w:tab w:val="left" w:pos="8931"/>
          <w:tab w:val="right" w:pos="9020"/>
        </w:tabs>
        <w:spacing w:after="0" w:line="240" w:lineRule="auto"/>
        <w:jc w:val="both"/>
        <w:outlineLvl w:val="0"/>
        <w:rPr>
          <w:rFonts w:ascii="Cambria" w:eastAsia="Times New Roman" w:hAnsi="Cambria" w:cs="Times New Roman"/>
          <w:b/>
          <w:color w:val="000000"/>
          <w:sz w:val="24"/>
          <w:szCs w:val="24"/>
          <w:lang w:val="lv-LV"/>
        </w:rPr>
      </w:pPr>
      <w:r w:rsidRPr="00E709EE">
        <w:rPr>
          <w:rFonts w:ascii="Cambria" w:eastAsia="Times New Roman" w:hAnsi="Cambria" w:cs="Times New Roman"/>
          <w:b/>
          <w:color w:val="000000"/>
          <w:sz w:val="24"/>
          <w:szCs w:val="24"/>
          <w:lang w:val="lv-LV"/>
        </w:rPr>
        <w:t>Kurzeme</w:t>
      </w:r>
    </w:p>
    <w:p w:rsidR="0087409D" w:rsidRPr="00E709EE" w:rsidRDefault="00272A99" w:rsidP="00E709EE">
      <w:pPr>
        <w:tabs>
          <w:tab w:val="left" w:pos="7088"/>
          <w:tab w:val="left" w:pos="8647"/>
          <w:tab w:val="left" w:pos="8931"/>
          <w:tab w:val="right" w:pos="9020"/>
        </w:tabs>
        <w:spacing w:line="240" w:lineRule="auto"/>
        <w:jc w:val="both"/>
        <w:outlineLvl w:val="0"/>
        <w:rPr>
          <w:rFonts w:ascii="Cambria" w:eastAsia="Times New Roman" w:hAnsi="Cambria" w:cs="Times New Roman"/>
          <w:color w:val="000000"/>
          <w:sz w:val="24"/>
          <w:szCs w:val="24"/>
          <w:lang w:val="lv-LV"/>
        </w:rPr>
      </w:pPr>
      <w:r w:rsidRPr="00E709EE">
        <w:rPr>
          <w:rFonts w:ascii="Cambria" w:eastAsia="Times New Roman" w:hAnsi="Cambria" w:cs="Times New Roman"/>
          <w:color w:val="000000"/>
          <w:sz w:val="24"/>
          <w:szCs w:val="24"/>
          <w:lang w:val="lv-LV" w:eastAsia="lv-LV"/>
        </w:rPr>
        <w:t>Dundagas pils</w:t>
      </w:r>
      <w:r>
        <w:rPr>
          <w:rFonts w:ascii="Cambria" w:eastAsia="Times New Roman" w:hAnsi="Cambria" w:cs="Times New Roman"/>
          <w:color w:val="000000"/>
          <w:sz w:val="24"/>
          <w:szCs w:val="24"/>
          <w:lang w:val="lv-LV" w:eastAsia="lv-LV"/>
        </w:rPr>
        <w:t xml:space="preserve">, </w:t>
      </w:r>
      <w:r w:rsidRPr="00E709EE">
        <w:rPr>
          <w:rFonts w:ascii="Cambria" w:eastAsia="Times New Roman" w:hAnsi="Cambria" w:cs="Times New Roman"/>
          <w:color w:val="000000"/>
          <w:sz w:val="24"/>
          <w:szCs w:val="24"/>
          <w:lang w:val="lv-LV" w:eastAsia="lv-LV"/>
        </w:rPr>
        <w:t>Jaunauces pils</w:t>
      </w:r>
      <w:r>
        <w:rPr>
          <w:rFonts w:ascii="Cambria" w:eastAsia="Times New Roman" w:hAnsi="Cambria" w:cs="Times New Roman"/>
          <w:color w:val="000000"/>
          <w:sz w:val="24"/>
          <w:szCs w:val="24"/>
          <w:lang w:val="lv-LV" w:eastAsia="lv-LV"/>
        </w:rPr>
        <w:t>,</w:t>
      </w:r>
      <w:r w:rsidRPr="00E709EE">
        <w:rPr>
          <w:rFonts w:ascii="Cambria" w:eastAsia="Times New Roman" w:hAnsi="Cambria" w:cs="Times New Roman"/>
          <w:color w:val="000000"/>
          <w:sz w:val="24"/>
          <w:szCs w:val="24"/>
          <w:lang w:val="lv-LV" w:eastAsia="lv-LV"/>
        </w:rPr>
        <w:t xml:space="preserve"> </w:t>
      </w:r>
      <w:r w:rsidR="0087409D" w:rsidRPr="00E709EE">
        <w:rPr>
          <w:rFonts w:ascii="Cambria" w:eastAsia="Times New Roman" w:hAnsi="Cambria" w:cs="Times New Roman"/>
          <w:color w:val="000000"/>
          <w:sz w:val="24"/>
          <w:szCs w:val="24"/>
          <w:lang w:val="lv-LV" w:eastAsia="lv-LV"/>
        </w:rPr>
        <w:t xml:space="preserve">Kazdangas pils, </w:t>
      </w:r>
      <w:r w:rsidRPr="00E709EE">
        <w:rPr>
          <w:rFonts w:ascii="Cambria" w:eastAsia="Times New Roman" w:hAnsi="Cambria" w:cs="Times New Roman"/>
          <w:color w:val="000000"/>
          <w:sz w:val="24"/>
          <w:szCs w:val="24"/>
          <w:lang w:val="lv-LV" w:eastAsia="lv-LV"/>
        </w:rPr>
        <w:t>Padures muiža</w:t>
      </w:r>
      <w:r>
        <w:rPr>
          <w:rFonts w:ascii="Cambria" w:eastAsia="Times New Roman" w:hAnsi="Cambria" w:cs="Times New Roman"/>
          <w:color w:val="000000"/>
          <w:sz w:val="24"/>
          <w:szCs w:val="24"/>
          <w:lang w:val="lv-LV" w:eastAsia="lv-LV"/>
        </w:rPr>
        <w:t>,</w:t>
      </w:r>
      <w:r w:rsidRPr="00E709EE">
        <w:rPr>
          <w:rFonts w:ascii="Cambria" w:eastAsia="Times New Roman" w:hAnsi="Cambria" w:cs="Times New Roman"/>
          <w:color w:val="000000"/>
          <w:sz w:val="24"/>
          <w:szCs w:val="24"/>
          <w:lang w:val="lv-LV" w:eastAsia="lv-LV"/>
        </w:rPr>
        <w:t xml:space="preserve"> </w:t>
      </w:r>
      <w:proofErr w:type="spellStart"/>
      <w:r w:rsidRPr="00E709EE">
        <w:rPr>
          <w:rFonts w:ascii="Cambria" w:eastAsia="Times New Roman" w:hAnsi="Cambria" w:cs="Times New Roman"/>
          <w:color w:val="000000"/>
          <w:sz w:val="24"/>
          <w:szCs w:val="24"/>
          <w:lang w:val="lv-LV" w:eastAsia="lv-LV"/>
        </w:rPr>
        <w:t>Rūmenes</w:t>
      </w:r>
      <w:proofErr w:type="spellEnd"/>
      <w:r w:rsidRPr="00E709EE">
        <w:rPr>
          <w:rFonts w:ascii="Cambria" w:eastAsia="Times New Roman" w:hAnsi="Cambria" w:cs="Times New Roman"/>
          <w:color w:val="000000"/>
          <w:sz w:val="24"/>
          <w:szCs w:val="24"/>
          <w:lang w:val="lv-LV" w:eastAsia="lv-LV"/>
        </w:rPr>
        <w:t xml:space="preserve"> muiža, </w:t>
      </w:r>
      <w:r w:rsidR="0087409D" w:rsidRPr="00E709EE">
        <w:rPr>
          <w:rFonts w:ascii="Cambria" w:eastAsia="Times New Roman" w:hAnsi="Cambria" w:cs="Times New Roman"/>
          <w:color w:val="000000"/>
          <w:sz w:val="24"/>
          <w:szCs w:val="24"/>
          <w:lang w:val="lv-LV" w:eastAsia="lv-LV"/>
        </w:rPr>
        <w:t xml:space="preserve">Smuku muiža, </w:t>
      </w:r>
      <w:r w:rsidRPr="00E709EE">
        <w:rPr>
          <w:rFonts w:ascii="Cambria" w:eastAsia="Times New Roman" w:hAnsi="Cambria" w:cs="Times New Roman"/>
          <w:color w:val="000000"/>
          <w:sz w:val="24"/>
          <w:szCs w:val="24"/>
          <w:lang w:val="lv-LV" w:eastAsia="lv-LV"/>
        </w:rPr>
        <w:t>Spāres muiža</w:t>
      </w:r>
      <w:r w:rsidR="0087409D" w:rsidRPr="00E709EE">
        <w:rPr>
          <w:rFonts w:ascii="Cambria" w:eastAsia="Times New Roman" w:hAnsi="Cambria" w:cs="Times New Roman"/>
          <w:color w:val="000000"/>
          <w:sz w:val="24"/>
          <w:szCs w:val="24"/>
          <w:lang w:val="lv-LV" w:eastAsia="lv-LV"/>
        </w:rPr>
        <w:t xml:space="preserve">, </w:t>
      </w:r>
      <w:r w:rsidRPr="00E709EE">
        <w:rPr>
          <w:rFonts w:ascii="Cambria" w:eastAsia="Times New Roman" w:hAnsi="Cambria" w:cs="Times New Roman"/>
          <w:color w:val="000000"/>
          <w:sz w:val="24"/>
          <w:szCs w:val="24"/>
          <w:lang w:val="lv-LV" w:eastAsia="lv-LV"/>
        </w:rPr>
        <w:t>Vadakstes muiža</w:t>
      </w:r>
      <w:r>
        <w:rPr>
          <w:rFonts w:ascii="Cambria" w:eastAsia="Times New Roman" w:hAnsi="Cambria" w:cs="Times New Roman"/>
          <w:color w:val="000000"/>
          <w:sz w:val="24"/>
          <w:szCs w:val="24"/>
          <w:lang w:val="lv-LV" w:eastAsia="lv-LV"/>
        </w:rPr>
        <w:t xml:space="preserve">, </w:t>
      </w:r>
      <w:proofErr w:type="spellStart"/>
      <w:r>
        <w:rPr>
          <w:rFonts w:ascii="Cambria" w:eastAsia="Times New Roman" w:hAnsi="Cambria" w:cs="Times New Roman"/>
          <w:color w:val="000000"/>
          <w:sz w:val="24"/>
          <w:szCs w:val="24"/>
          <w:lang w:val="lv-LV" w:eastAsia="lv-LV"/>
        </w:rPr>
        <w:t>Virkas</w:t>
      </w:r>
      <w:proofErr w:type="spellEnd"/>
      <w:r>
        <w:rPr>
          <w:rFonts w:ascii="Cambria" w:eastAsia="Times New Roman" w:hAnsi="Cambria" w:cs="Times New Roman"/>
          <w:color w:val="000000"/>
          <w:sz w:val="24"/>
          <w:szCs w:val="24"/>
          <w:lang w:val="lv-LV" w:eastAsia="lv-LV"/>
        </w:rPr>
        <w:t xml:space="preserve"> muiža.</w:t>
      </w:r>
    </w:p>
    <w:p w:rsidR="0087409D" w:rsidRPr="00E709EE" w:rsidRDefault="0087409D" w:rsidP="00E709EE">
      <w:pPr>
        <w:tabs>
          <w:tab w:val="left" w:pos="7088"/>
          <w:tab w:val="left" w:pos="8647"/>
          <w:tab w:val="left" w:pos="8931"/>
          <w:tab w:val="right" w:pos="9020"/>
        </w:tabs>
        <w:spacing w:after="0" w:line="240" w:lineRule="auto"/>
        <w:jc w:val="both"/>
        <w:outlineLvl w:val="0"/>
        <w:rPr>
          <w:rFonts w:ascii="Cambria" w:eastAsia="Times New Roman" w:hAnsi="Cambria" w:cs="Times New Roman"/>
          <w:b/>
          <w:color w:val="000000"/>
          <w:sz w:val="24"/>
          <w:szCs w:val="24"/>
          <w:lang w:val="lv-LV"/>
        </w:rPr>
      </w:pPr>
      <w:r w:rsidRPr="00E709EE">
        <w:rPr>
          <w:rFonts w:ascii="Cambria" w:eastAsia="Times New Roman" w:hAnsi="Cambria" w:cs="Times New Roman"/>
          <w:b/>
          <w:color w:val="000000"/>
          <w:sz w:val="24"/>
          <w:szCs w:val="24"/>
          <w:lang w:val="lv-LV"/>
        </w:rPr>
        <w:t>Latgale</w:t>
      </w:r>
    </w:p>
    <w:p w:rsidR="0087409D" w:rsidRPr="00E709EE" w:rsidRDefault="00272A99" w:rsidP="00E709EE">
      <w:pPr>
        <w:tabs>
          <w:tab w:val="left" w:pos="7088"/>
          <w:tab w:val="left" w:pos="8647"/>
          <w:tab w:val="left" w:pos="8931"/>
          <w:tab w:val="right" w:pos="9020"/>
        </w:tabs>
        <w:spacing w:line="240" w:lineRule="auto"/>
        <w:jc w:val="both"/>
        <w:outlineLvl w:val="0"/>
        <w:rPr>
          <w:rFonts w:ascii="Cambria" w:eastAsia="Times New Roman" w:hAnsi="Cambria" w:cs="Times New Roman"/>
          <w:color w:val="000000"/>
          <w:sz w:val="24"/>
          <w:szCs w:val="24"/>
          <w:lang w:val="lv-LV"/>
        </w:rPr>
      </w:pPr>
      <w:proofErr w:type="spellStart"/>
      <w:r w:rsidRPr="00E709EE">
        <w:rPr>
          <w:rFonts w:ascii="Cambria" w:eastAsia="Times New Roman" w:hAnsi="Cambria" w:cs="Times New Roman"/>
          <w:color w:val="000000"/>
          <w:sz w:val="24"/>
          <w:szCs w:val="24"/>
          <w:lang w:val="lv-LV" w:eastAsia="lv-LV"/>
        </w:rPr>
        <w:t>Arendoles</w:t>
      </w:r>
      <w:proofErr w:type="spellEnd"/>
      <w:r w:rsidRPr="00E709EE">
        <w:rPr>
          <w:rFonts w:ascii="Cambria" w:eastAsia="Times New Roman" w:hAnsi="Cambria" w:cs="Times New Roman"/>
          <w:color w:val="000000"/>
          <w:sz w:val="24"/>
          <w:szCs w:val="24"/>
          <w:lang w:val="lv-LV" w:eastAsia="lv-LV"/>
        </w:rPr>
        <w:t xml:space="preserve"> muiža</w:t>
      </w:r>
      <w:r>
        <w:rPr>
          <w:rFonts w:ascii="Cambria" w:eastAsia="Times New Roman" w:hAnsi="Cambria" w:cs="Times New Roman"/>
          <w:color w:val="000000"/>
          <w:sz w:val="24"/>
          <w:szCs w:val="24"/>
          <w:lang w:val="lv-LV" w:eastAsia="lv-LV"/>
        </w:rPr>
        <w:t>,</w:t>
      </w:r>
      <w:r w:rsidRPr="00E709EE">
        <w:rPr>
          <w:rFonts w:ascii="Cambria" w:eastAsia="Times New Roman" w:hAnsi="Cambria" w:cs="Times New Roman"/>
          <w:color w:val="000000"/>
          <w:sz w:val="24"/>
          <w:szCs w:val="24"/>
          <w:lang w:val="lv-LV" w:eastAsia="lv-LV"/>
        </w:rPr>
        <w:t xml:space="preserve"> </w:t>
      </w:r>
      <w:r w:rsidR="0087409D" w:rsidRPr="00E709EE">
        <w:rPr>
          <w:rFonts w:ascii="Cambria" w:eastAsia="Times New Roman" w:hAnsi="Cambria" w:cs="Times New Roman"/>
          <w:color w:val="000000"/>
          <w:sz w:val="24"/>
          <w:szCs w:val="24"/>
          <w:lang w:val="lv-LV" w:eastAsia="lv-LV"/>
        </w:rPr>
        <w:t xml:space="preserve">Krāslavas muiža, </w:t>
      </w:r>
      <w:r w:rsidRPr="00E709EE">
        <w:rPr>
          <w:rFonts w:ascii="Cambria" w:eastAsia="Times New Roman" w:hAnsi="Cambria" w:cs="Times New Roman"/>
          <w:color w:val="000000"/>
          <w:sz w:val="24"/>
          <w:szCs w:val="24"/>
          <w:lang w:val="lv-LV" w:eastAsia="lv-LV"/>
        </w:rPr>
        <w:t>Lūznavas muiža</w:t>
      </w:r>
      <w:r>
        <w:rPr>
          <w:rFonts w:ascii="Cambria" w:eastAsia="Times New Roman" w:hAnsi="Cambria" w:cs="Times New Roman"/>
          <w:color w:val="000000"/>
          <w:sz w:val="24"/>
          <w:szCs w:val="24"/>
          <w:lang w:val="lv-LV" w:eastAsia="lv-LV"/>
        </w:rPr>
        <w:t>,</w:t>
      </w:r>
      <w:r w:rsidRPr="00E709EE">
        <w:rPr>
          <w:rFonts w:ascii="Cambria" w:eastAsia="Times New Roman" w:hAnsi="Cambria" w:cs="Times New Roman"/>
          <w:color w:val="000000"/>
          <w:sz w:val="24"/>
          <w:szCs w:val="24"/>
          <w:lang w:val="lv-LV" w:eastAsia="lv-LV"/>
        </w:rPr>
        <w:t xml:space="preserve"> </w:t>
      </w:r>
      <w:r w:rsidR="0087409D" w:rsidRPr="00E709EE">
        <w:rPr>
          <w:rFonts w:ascii="Cambria" w:eastAsia="Times New Roman" w:hAnsi="Cambria" w:cs="Times New Roman"/>
          <w:color w:val="000000"/>
          <w:sz w:val="24"/>
          <w:szCs w:val="24"/>
          <w:lang w:val="lv-LV" w:eastAsia="lv-LV"/>
        </w:rPr>
        <w:t xml:space="preserve">Preiļu muižas komplekss un parks, </w:t>
      </w:r>
      <w:r>
        <w:rPr>
          <w:rFonts w:ascii="Cambria" w:eastAsia="Times New Roman" w:hAnsi="Cambria" w:cs="Times New Roman"/>
          <w:color w:val="000000"/>
          <w:sz w:val="24"/>
          <w:szCs w:val="24"/>
          <w:lang w:val="lv-LV" w:eastAsia="lv-LV"/>
        </w:rPr>
        <w:t>Varakļānu muižas pils.</w:t>
      </w:r>
    </w:p>
    <w:p w:rsidR="0087409D" w:rsidRPr="00E709EE" w:rsidRDefault="0087409D" w:rsidP="00E709EE">
      <w:pPr>
        <w:tabs>
          <w:tab w:val="left" w:pos="7088"/>
          <w:tab w:val="left" w:pos="8647"/>
          <w:tab w:val="left" w:pos="8931"/>
          <w:tab w:val="right" w:pos="9020"/>
        </w:tabs>
        <w:spacing w:after="0" w:line="240" w:lineRule="auto"/>
        <w:jc w:val="both"/>
        <w:outlineLvl w:val="0"/>
        <w:rPr>
          <w:rFonts w:ascii="Cambria" w:eastAsia="Times New Roman" w:hAnsi="Cambria" w:cs="Times New Roman"/>
          <w:b/>
          <w:color w:val="000000"/>
          <w:sz w:val="24"/>
          <w:szCs w:val="24"/>
          <w:lang w:val="lv-LV"/>
        </w:rPr>
      </w:pPr>
      <w:r w:rsidRPr="00E709EE">
        <w:rPr>
          <w:rFonts w:ascii="Cambria" w:eastAsia="Times New Roman" w:hAnsi="Cambria" w:cs="Times New Roman"/>
          <w:b/>
          <w:color w:val="000000"/>
          <w:sz w:val="24"/>
          <w:szCs w:val="24"/>
          <w:lang w:val="lv-LV"/>
        </w:rPr>
        <w:t>Vidzeme</w:t>
      </w:r>
    </w:p>
    <w:p w:rsidR="0087409D" w:rsidRPr="00E709EE" w:rsidRDefault="0087409D" w:rsidP="00E709EE">
      <w:pPr>
        <w:tabs>
          <w:tab w:val="left" w:pos="7088"/>
          <w:tab w:val="left" w:pos="8647"/>
          <w:tab w:val="left" w:pos="8931"/>
          <w:tab w:val="right" w:pos="9020"/>
        </w:tabs>
        <w:spacing w:line="240" w:lineRule="auto"/>
        <w:jc w:val="both"/>
        <w:outlineLvl w:val="0"/>
      </w:pPr>
      <w:r w:rsidRPr="00E709EE">
        <w:rPr>
          <w:rFonts w:ascii="Cambria" w:eastAsia="Times New Roman" w:hAnsi="Cambria" w:cs="Times New Roman"/>
          <w:color w:val="000000"/>
          <w:sz w:val="24"/>
          <w:szCs w:val="24"/>
          <w:lang w:val="lv-LV" w:eastAsia="lv-LV"/>
        </w:rPr>
        <w:t xml:space="preserve">Alūksnes Jaunā pils, </w:t>
      </w:r>
      <w:r w:rsidR="001675B3" w:rsidRPr="00E709EE">
        <w:rPr>
          <w:rFonts w:ascii="Cambria" w:eastAsia="Times New Roman" w:hAnsi="Cambria" w:cs="Times New Roman"/>
          <w:color w:val="000000"/>
          <w:sz w:val="24"/>
          <w:szCs w:val="24"/>
          <w:lang w:val="lv-LV" w:eastAsia="lv-LV"/>
        </w:rPr>
        <w:t>Beļavas muiža, Cēs</w:t>
      </w:r>
      <w:r w:rsidR="001675B3">
        <w:rPr>
          <w:rFonts w:ascii="Cambria" w:eastAsia="Times New Roman" w:hAnsi="Cambria" w:cs="Times New Roman"/>
          <w:color w:val="000000"/>
          <w:sz w:val="24"/>
          <w:szCs w:val="24"/>
          <w:lang w:val="lv-LV" w:eastAsia="lv-LV"/>
        </w:rPr>
        <w:t xml:space="preserve">u pils komplekss, </w:t>
      </w:r>
      <w:r w:rsidR="001675B3" w:rsidRPr="00E709EE">
        <w:rPr>
          <w:rFonts w:ascii="Cambria" w:eastAsia="Times New Roman" w:hAnsi="Cambria" w:cs="Times New Roman"/>
          <w:color w:val="000000"/>
          <w:sz w:val="24"/>
          <w:szCs w:val="24"/>
          <w:lang w:val="lv-LV" w:eastAsia="lv-LV"/>
        </w:rPr>
        <w:t>Dikļu Pils</w:t>
      </w:r>
      <w:r w:rsidR="001675B3">
        <w:rPr>
          <w:rFonts w:ascii="Cambria" w:eastAsia="Times New Roman" w:hAnsi="Cambria" w:cs="Times New Roman"/>
          <w:color w:val="000000"/>
          <w:sz w:val="24"/>
          <w:szCs w:val="24"/>
          <w:lang w:val="lv-LV" w:eastAsia="lv-LV"/>
        </w:rPr>
        <w:t>,</w:t>
      </w:r>
      <w:r w:rsidR="001675B3" w:rsidRPr="00E709EE">
        <w:rPr>
          <w:rFonts w:ascii="Cambria" w:eastAsia="Times New Roman" w:hAnsi="Cambria" w:cs="Times New Roman"/>
          <w:color w:val="000000"/>
          <w:sz w:val="24"/>
          <w:szCs w:val="24"/>
          <w:lang w:val="lv-LV" w:eastAsia="lv-LV"/>
        </w:rPr>
        <w:t xml:space="preserve"> Dzērbenes pilsmuiža, Īpaši aizsargājamais kultūras piemineklis Turaidas muzejrezervāts,</w:t>
      </w:r>
      <w:r w:rsidR="001675B3">
        <w:rPr>
          <w:rFonts w:ascii="Cambria" w:eastAsia="Times New Roman" w:hAnsi="Cambria" w:cs="Times New Roman"/>
          <w:color w:val="000000"/>
          <w:sz w:val="24"/>
          <w:szCs w:val="24"/>
          <w:lang w:val="lv-LV" w:eastAsia="lv-LV"/>
        </w:rPr>
        <w:t xml:space="preserve"> </w:t>
      </w:r>
      <w:proofErr w:type="spellStart"/>
      <w:r w:rsidR="001675B3">
        <w:rPr>
          <w:rFonts w:ascii="Cambria" w:eastAsia="Times New Roman" w:hAnsi="Cambria" w:cs="Times New Roman"/>
          <w:color w:val="000000"/>
          <w:sz w:val="24"/>
          <w:szCs w:val="24"/>
          <w:lang w:val="lv-LV" w:eastAsia="lv-LV"/>
        </w:rPr>
        <w:t>Jērcēnmuiža</w:t>
      </w:r>
      <w:proofErr w:type="spellEnd"/>
      <w:r w:rsidR="001675B3">
        <w:rPr>
          <w:rFonts w:ascii="Cambria" w:eastAsia="Times New Roman" w:hAnsi="Cambria" w:cs="Times New Roman"/>
          <w:color w:val="000000"/>
          <w:sz w:val="24"/>
          <w:szCs w:val="24"/>
          <w:lang w:val="lv-LV" w:eastAsia="lv-LV"/>
        </w:rPr>
        <w:t xml:space="preserve">, </w:t>
      </w:r>
      <w:proofErr w:type="spellStart"/>
      <w:r w:rsidR="001675B3">
        <w:rPr>
          <w:rFonts w:ascii="Cambria" w:eastAsia="Times New Roman" w:hAnsi="Cambria" w:cs="Times New Roman"/>
          <w:color w:val="000000"/>
          <w:sz w:val="24"/>
          <w:szCs w:val="24"/>
          <w:lang w:val="lv-LV" w:eastAsia="lv-LV"/>
        </w:rPr>
        <w:t>Kokmuižas</w:t>
      </w:r>
      <w:proofErr w:type="spellEnd"/>
      <w:r w:rsidR="001675B3">
        <w:rPr>
          <w:rFonts w:ascii="Cambria" w:eastAsia="Times New Roman" w:hAnsi="Cambria" w:cs="Times New Roman"/>
          <w:color w:val="000000"/>
          <w:sz w:val="24"/>
          <w:szCs w:val="24"/>
          <w:lang w:val="lv-LV" w:eastAsia="lv-LV"/>
        </w:rPr>
        <w:t xml:space="preserve"> pils komplekss, </w:t>
      </w:r>
      <w:r w:rsidR="001675B3" w:rsidRPr="00E709EE">
        <w:rPr>
          <w:rFonts w:ascii="Cambria" w:eastAsia="Times New Roman" w:hAnsi="Cambria" w:cs="Times New Roman"/>
          <w:color w:val="000000"/>
          <w:sz w:val="24"/>
          <w:szCs w:val="24"/>
          <w:lang w:val="lv-LV" w:eastAsia="lv-LV"/>
        </w:rPr>
        <w:t>Litenes muiža, Lizuma muiža,</w:t>
      </w:r>
      <w:r w:rsidR="001675B3">
        <w:rPr>
          <w:rFonts w:ascii="Cambria" w:eastAsia="Times New Roman" w:hAnsi="Cambria" w:cs="Times New Roman"/>
          <w:color w:val="000000"/>
          <w:sz w:val="24"/>
          <w:szCs w:val="24"/>
          <w:lang w:val="lv-LV" w:eastAsia="lv-LV"/>
        </w:rPr>
        <w:t xml:space="preserve"> </w:t>
      </w:r>
      <w:proofErr w:type="spellStart"/>
      <w:r w:rsidR="001675B3" w:rsidRPr="00E709EE">
        <w:rPr>
          <w:rFonts w:ascii="Cambria" w:eastAsia="Times New Roman" w:hAnsi="Cambria" w:cs="Times New Roman"/>
          <w:color w:val="000000"/>
          <w:sz w:val="24"/>
          <w:szCs w:val="24"/>
          <w:lang w:val="lv-LV" w:eastAsia="lv-LV"/>
        </w:rPr>
        <w:t>Nēķena</w:t>
      </w:r>
      <w:proofErr w:type="spellEnd"/>
      <w:r w:rsidR="001675B3" w:rsidRPr="00E709EE">
        <w:rPr>
          <w:rFonts w:ascii="Cambria" w:eastAsia="Times New Roman" w:hAnsi="Cambria" w:cs="Times New Roman"/>
          <w:color w:val="000000"/>
          <w:sz w:val="24"/>
          <w:szCs w:val="24"/>
          <w:lang w:val="lv-LV" w:eastAsia="lv-LV"/>
        </w:rPr>
        <w:t xml:space="preserve"> muiža, Stāmerienas </w:t>
      </w:r>
      <w:r w:rsidR="001675B3">
        <w:rPr>
          <w:rFonts w:ascii="Cambria" w:eastAsia="Times New Roman" w:hAnsi="Cambria" w:cs="Times New Roman"/>
          <w:color w:val="000000"/>
          <w:sz w:val="24"/>
          <w:szCs w:val="24"/>
          <w:lang w:val="lv-LV" w:eastAsia="lv-LV"/>
        </w:rPr>
        <w:t xml:space="preserve">pils, </w:t>
      </w:r>
      <w:r w:rsidR="001675B3" w:rsidRPr="00E709EE">
        <w:rPr>
          <w:rFonts w:ascii="Cambria" w:eastAsia="Times New Roman" w:hAnsi="Cambria" w:cs="Times New Roman"/>
          <w:color w:val="000000"/>
          <w:sz w:val="24"/>
          <w:szCs w:val="24"/>
          <w:lang w:val="lv-LV" w:eastAsia="lv-LV"/>
        </w:rPr>
        <w:t xml:space="preserve">Ungurmuiža, Vecpiebalgas muiža, Veselavas muiža, </w:t>
      </w:r>
      <w:r w:rsidR="001675B3">
        <w:rPr>
          <w:rFonts w:ascii="Cambria" w:eastAsia="Times New Roman" w:hAnsi="Cambria" w:cs="Times New Roman"/>
          <w:color w:val="000000"/>
          <w:sz w:val="24"/>
          <w:szCs w:val="24"/>
          <w:lang w:val="lv-LV" w:eastAsia="lv-LV"/>
        </w:rPr>
        <w:t>Zvārtavas pils.</w:t>
      </w:r>
    </w:p>
    <w:p w:rsidR="0087409D" w:rsidRPr="00E709EE" w:rsidRDefault="0087409D" w:rsidP="00E709EE">
      <w:pPr>
        <w:tabs>
          <w:tab w:val="left" w:pos="7088"/>
          <w:tab w:val="left" w:pos="8647"/>
          <w:tab w:val="left" w:pos="8931"/>
          <w:tab w:val="right" w:pos="9020"/>
        </w:tabs>
        <w:spacing w:after="0" w:line="240" w:lineRule="auto"/>
        <w:jc w:val="both"/>
        <w:outlineLvl w:val="0"/>
        <w:rPr>
          <w:rFonts w:ascii="Cambria" w:eastAsia="Times New Roman" w:hAnsi="Cambria" w:cs="Times New Roman"/>
          <w:b/>
          <w:color w:val="000000"/>
          <w:sz w:val="24"/>
          <w:szCs w:val="24"/>
          <w:lang w:val="lv-LV"/>
        </w:rPr>
      </w:pPr>
      <w:r w:rsidRPr="00E709EE">
        <w:rPr>
          <w:rFonts w:ascii="Cambria" w:eastAsia="Times New Roman" w:hAnsi="Cambria" w:cs="Times New Roman"/>
          <w:b/>
          <w:color w:val="000000"/>
          <w:sz w:val="24"/>
          <w:szCs w:val="24"/>
          <w:lang w:val="lv-LV"/>
        </w:rPr>
        <w:t>Zemgale</w:t>
      </w:r>
    </w:p>
    <w:p w:rsidR="006C708A" w:rsidRPr="00E709EE" w:rsidRDefault="001675B3" w:rsidP="00E709EE">
      <w:pPr>
        <w:spacing w:after="0" w:line="240" w:lineRule="auto"/>
        <w:jc w:val="both"/>
        <w:rPr>
          <w:rFonts w:ascii="Cambria" w:eastAsia="Times New Roman" w:hAnsi="Cambria" w:cs="Times New Roman"/>
          <w:color w:val="000000"/>
          <w:sz w:val="24"/>
          <w:szCs w:val="24"/>
          <w:lang w:val="lv-LV" w:eastAsia="lv-LV"/>
        </w:rPr>
      </w:pPr>
      <w:proofErr w:type="spellStart"/>
      <w:r w:rsidRPr="00E709EE">
        <w:rPr>
          <w:rFonts w:ascii="Cambria" w:eastAsia="Times New Roman" w:hAnsi="Cambria" w:cs="Times New Roman"/>
          <w:color w:val="000000"/>
          <w:sz w:val="24"/>
          <w:szCs w:val="24"/>
          <w:lang w:val="lv-LV" w:eastAsia="lv-LV"/>
        </w:rPr>
        <w:t>Berķenes</w:t>
      </w:r>
      <w:proofErr w:type="spellEnd"/>
      <w:r w:rsidRPr="00E709EE">
        <w:rPr>
          <w:rFonts w:ascii="Cambria" w:eastAsia="Times New Roman" w:hAnsi="Cambria" w:cs="Times New Roman"/>
          <w:color w:val="000000"/>
          <w:sz w:val="24"/>
          <w:szCs w:val="24"/>
          <w:lang w:val="lv-LV" w:eastAsia="lv-LV"/>
        </w:rPr>
        <w:t xml:space="preserve"> muiža, </w:t>
      </w:r>
      <w:proofErr w:type="spellStart"/>
      <w:r w:rsidRPr="00E709EE">
        <w:rPr>
          <w:rFonts w:ascii="Cambria" w:eastAsia="Times New Roman" w:hAnsi="Cambria" w:cs="Times New Roman"/>
          <w:color w:val="000000"/>
          <w:sz w:val="24"/>
          <w:szCs w:val="24"/>
          <w:lang w:val="lv-LV" w:eastAsia="lv-LV"/>
        </w:rPr>
        <w:t>Blankenfeldes</w:t>
      </w:r>
      <w:proofErr w:type="spellEnd"/>
      <w:r w:rsidRPr="00E709EE">
        <w:rPr>
          <w:rFonts w:ascii="Cambria" w:eastAsia="Times New Roman" w:hAnsi="Cambria" w:cs="Times New Roman"/>
          <w:color w:val="000000"/>
          <w:sz w:val="24"/>
          <w:szCs w:val="24"/>
          <w:lang w:val="lv-LV" w:eastAsia="lv-LV"/>
        </w:rPr>
        <w:t xml:space="preserve"> muiža,</w:t>
      </w:r>
      <w:r>
        <w:rPr>
          <w:rFonts w:ascii="Cambria" w:eastAsia="Times New Roman" w:hAnsi="Cambria" w:cs="Times New Roman"/>
          <w:color w:val="000000"/>
          <w:sz w:val="24"/>
          <w:szCs w:val="24"/>
          <w:lang w:val="lv-LV" w:eastAsia="lv-LV"/>
        </w:rPr>
        <w:t xml:space="preserve"> Durbes pils,</w:t>
      </w:r>
      <w:r w:rsidRPr="00E709EE">
        <w:rPr>
          <w:rFonts w:ascii="Cambria" w:eastAsia="Times New Roman" w:hAnsi="Cambria" w:cs="Times New Roman"/>
          <w:color w:val="000000"/>
          <w:sz w:val="24"/>
          <w:szCs w:val="24"/>
          <w:lang w:val="lv-LV" w:eastAsia="lv-LV"/>
        </w:rPr>
        <w:t xml:space="preserve"> </w:t>
      </w:r>
      <w:proofErr w:type="spellStart"/>
      <w:r w:rsidRPr="00E709EE">
        <w:rPr>
          <w:rFonts w:ascii="Cambria" w:eastAsia="Times New Roman" w:hAnsi="Cambria" w:cs="Times New Roman"/>
          <w:color w:val="000000"/>
          <w:sz w:val="24"/>
          <w:szCs w:val="24"/>
          <w:lang w:val="lv-LV" w:eastAsia="lv-LV"/>
        </w:rPr>
        <w:t>Hiršenhof</w:t>
      </w:r>
      <w:proofErr w:type="spellEnd"/>
      <w:r w:rsidRPr="00E709EE">
        <w:rPr>
          <w:rFonts w:ascii="Cambria" w:eastAsia="Times New Roman" w:hAnsi="Cambria" w:cs="Times New Roman"/>
          <w:color w:val="000000"/>
          <w:sz w:val="24"/>
          <w:szCs w:val="24"/>
          <w:lang w:val="lv-LV" w:eastAsia="lv-LV"/>
        </w:rPr>
        <w:t>,</w:t>
      </w:r>
      <w:r>
        <w:rPr>
          <w:rFonts w:ascii="Cambria" w:eastAsia="Times New Roman" w:hAnsi="Cambria" w:cs="Times New Roman"/>
          <w:color w:val="000000"/>
          <w:sz w:val="24"/>
          <w:szCs w:val="24"/>
          <w:lang w:val="lv-LV" w:eastAsia="lv-LV"/>
        </w:rPr>
        <w:t xml:space="preserve"> </w:t>
      </w:r>
      <w:r w:rsidRPr="00E709EE">
        <w:rPr>
          <w:rFonts w:ascii="Cambria" w:eastAsia="Times New Roman" w:hAnsi="Cambria" w:cs="Times New Roman"/>
          <w:color w:val="000000"/>
          <w:sz w:val="24"/>
          <w:szCs w:val="24"/>
          <w:lang w:val="lv-LV" w:eastAsia="lv-LV"/>
        </w:rPr>
        <w:t>Jaunmoku pils</w:t>
      </w:r>
      <w:r>
        <w:rPr>
          <w:rFonts w:ascii="Cambria" w:eastAsia="Times New Roman" w:hAnsi="Cambria" w:cs="Times New Roman"/>
          <w:color w:val="000000"/>
          <w:sz w:val="24"/>
          <w:szCs w:val="24"/>
          <w:lang w:val="lv-LV" w:eastAsia="lv-LV"/>
        </w:rPr>
        <w:t xml:space="preserve">, </w:t>
      </w:r>
      <w:r w:rsidRPr="00E709EE">
        <w:rPr>
          <w:rFonts w:ascii="Cambria" w:eastAsia="Times New Roman" w:hAnsi="Cambria" w:cs="Times New Roman"/>
          <w:color w:val="000000"/>
          <w:sz w:val="24"/>
          <w:szCs w:val="24"/>
          <w:lang w:val="lv-LV" w:eastAsia="lv-LV"/>
        </w:rPr>
        <w:t>Jelgavas pils, Lielplatones muiža</w:t>
      </w:r>
      <w:r>
        <w:rPr>
          <w:rFonts w:ascii="Cambria" w:eastAsia="Times New Roman" w:hAnsi="Cambria" w:cs="Times New Roman"/>
          <w:color w:val="000000"/>
          <w:sz w:val="24"/>
          <w:szCs w:val="24"/>
          <w:lang w:val="lv-LV" w:eastAsia="lv-LV"/>
        </w:rPr>
        <w:t xml:space="preserve">, Vecauces pils, </w:t>
      </w:r>
      <w:r w:rsidR="0087409D" w:rsidRPr="00E709EE">
        <w:rPr>
          <w:rFonts w:ascii="Cambria" w:eastAsia="Times New Roman" w:hAnsi="Cambria" w:cs="Times New Roman"/>
          <w:color w:val="000000"/>
          <w:sz w:val="24"/>
          <w:szCs w:val="24"/>
          <w:lang w:val="lv-LV" w:eastAsia="lv-LV"/>
        </w:rPr>
        <w:t>Vilces</w:t>
      </w:r>
      <w:r>
        <w:rPr>
          <w:rFonts w:ascii="Cambria" w:eastAsia="Times New Roman" w:hAnsi="Cambria" w:cs="Times New Roman"/>
          <w:color w:val="000000"/>
          <w:sz w:val="24"/>
          <w:szCs w:val="24"/>
          <w:lang w:val="lv-LV" w:eastAsia="lv-LV"/>
        </w:rPr>
        <w:t xml:space="preserve"> muiža, </w:t>
      </w:r>
      <w:proofErr w:type="spellStart"/>
      <w:r>
        <w:rPr>
          <w:rFonts w:ascii="Cambria" w:eastAsia="Times New Roman" w:hAnsi="Cambria" w:cs="Times New Roman"/>
          <w:color w:val="000000"/>
          <w:sz w:val="24"/>
          <w:szCs w:val="24"/>
          <w:lang w:val="lv-LV" w:eastAsia="lv-LV"/>
        </w:rPr>
        <w:t>Zalā</w:t>
      </w:r>
      <w:proofErr w:type="spellEnd"/>
      <w:r>
        <w:rPr>
          <w:rFonts w:ascii="Cambria" w:eastAsia="Times New Roman" w:hAnsi="Cambria" w:cs="Times New Roman"/>
          <w:color w:val="000000"/>
          <w:sz w:val="24"/>
          <w:szCs w:val="24"/>
          <w:lang w:val="lv-LV" w:eastAsia="lv-LV"/>
        </w:rPr>
        <w:t xml:space="preserve"> (Zaļenieku) muiža.</w:t>
      </w:r>
    </w:p>
    <w:sectPr w:rsidR="006C708A" w:rsidRPr="00E709EE" w:rsidSect="008D74A6">
      <w:headerReference w:type="default" r:id="rId10"/>
      <w:footerReference w:type="default" r:id="rId11"/>
      <w:pgSz w:w="11900" w:h="16840"/>
      <w:pgMar w:top="1134" w:right="1134" w:bottom="1134"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2AA" w:rsidRDefault="00E172AA" w:rsidP="00C32020">
      <w:pPr>
        <w:spacing w:after="0" w:line="240" w:lineRule="auto"/>
      </w:pPr>
      <w:r>
        <w:separator/>
      </w:r>
    </w:p>
  </w:endnote>
  <w:endnote w:type="continuationSeparator" w:id="0">
    <w:p w:rsidR="00E172AA" w:rsidRDefault="00E172AA" w:rsidP="00C32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4196374"/>
      <w:docPartObj>
        <w:docPartGallery w:val="Page Numbers (Bottom of Page)"/>
        <w:docPartUnique/>
      </w:docPartObj>
    </w:sdtPr>
    <w:sdtEndPr>
      <w:rPr>
        <w:rFonts w:ascii="Times New Roman" w:hAnsi="Times New Roman" w:cs="Times New Roman"/>
        <w:noProof/>
      </w:rPr>
    </w:sdtEndPr>
    <w:sdtContent>
      <w:p w:rsidR="00F5355C" w:rsidRDefault="00F5355C">
        <w:pPr>
          <w:pStyle w:val="Footer"/>
          <w:jc w:val="center"/>
        </w:pPr>
      </w:p>
      <w:p w:rsidR="00CB6B36" w:rsidRPr="00CB6B36" w:rsidRDefault="00E172AA">
        <w:pPr>
          <w:pStyle w:val="Footer"/>
          <w:jc w:val="center"/>
          <w:rPr>
            <w:rFonts w:ascii="Times New Roman" w:hAnsi="Times New Roman" w:cs="Times New Roman"/>
          </w:rPr>
        </w:pPr>
      </w:p>
    </w:sdtContent>
  </w:sdt>
  <w:p w:rsidR="00CB6B36" w:rsidRDefault="00CB6B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2AA" w:rsidRDefault="00E172AA" w:rsidP="00C32020">
      <w:pPr>
        <w:spacing w:after="0" w:line="240" w:lineRule="auto"/>
      </w:pPr>
      <w:r>
        <w:separator/>
      </w:r>
    </w:p>
  </w:footnote>
  <w:footnote w:type="continuationSeparator" w:id="0">
    <w:p w:rsidR="00E172AA" w:rsidRDefault="00E172AA" w:rsidP="00C320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020" w:rsidRDefault="00C32020" w:rsidP="00C42CA6">
    <w:pPr>
      <w:pStyle w:val="Header"/>
      <w:ind w:left="-142"/>
    </w:pPr>
    <w:r>
      <w:rPr>
        <w:noProof/>
        <w:lang w:val="lv-LV" w:eastAsia="lv-LV"/>
      </w:rPr>
      <w:drawing>
        <wp:inline distT="0" distB="0" distL="0" distR="0" wp14:anchorId="0B92AA2A" wp14:editId="1496BC3E">
          <wp:extent cx="1866900" cy="1206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PVEA logo_LV_cmyk.jpg"/>
                  <pic:cNvPicPr/>
                </pic:nvPicPr>
                <pic:blipFill>
                  <a:blip r:embed="rId1">
                    <a:extLst>
                      <a:ext uri="{28A0092B-C50C-407E-A947-70E740481C1C}">
                        <a14:useLocalDpi xmlns:a14="http://schemas.microsoft.com/office/drawing/2010/main" val="0"/>
                      </a:ext>
                    </a:extLst>
                  </a:blip>
                  <a:stretch>
                    <a:fillRect/>
                  </a:stretch>
                </pic:blipFill>
                <pic:spPr>
                  <a:xfrm>
                    <a:off x="0" y="0"/>
                    <a:ext cx="1866900" cy="1206500"/>
                  </a:xfrm>
                  <a:prstGeom prst="rect">
                    <a:avLst/>
                  </a:prstGeom>
                </pic:spPr>
              </pic:pic>
            </a:graphicData>
          </a:graphic>
        </wp:inline>
      </w:drawing>
    </w:r>
    <w:r w:rsidR="00C42CA6">
      <w:t xml:space="preserve"> </w:t>
    </w:r>
    <w:r>
      <w:t xml:space="preserve">          </w:t>
    </w:r>
    <w:r w:rsidR="00C42CA6">
      <w:rPr>
        <w:rFonts w:ascii="Times New Roman" w:eastAsia="Times New Roman" w:hAnsi="Times New Roman" w:cs="Times New Roman"/>
        <w:noProof/>
        <w:color w:val="222222"/>
        <w:sz w:val="24"/>
        <w:szCs w:val="24"/>
        <w:lang w:val="lv-LV" w:eastAsia="lv-LV"/>
      </w:rPr>
      <w:drawing>
        <wp:inline distT="0" distB="0" distL="0" distR="0" wp14:anchorId="75C045BA" wp14:editId="6C3FDB0B">
          <wp:extent cx="962025" cy="1236651"/>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MA_KR.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66413" cy="1242291"/>
                  </a:xfrm>
                  <a:prstGeom prst="rect">
                    <a:avLst/>
                  </a:prstGeom>
                </pic:spPr>
              </pic:pic>
            </a:graphicData>
          </a:graphic>
        </wp:inline>
      </w:drawing>
    </w:r>
    <w:r>
      <w:t xml:space="preserve">     </w:t>
    </w:r>
    <w:r w:rsidR="00C42CA6">
      <w:t xml:space="preserve">      </w:t>
    </w:r>
    <w:r>
      <w:t xml:space="preserve"> </w:t>
    </w:r>
    <w:r w:rsidR="00C42CA6">
      <w:t xml:space="preserve"> </w:t>
    </w:r>
    <w:r>
      <w:t xml:space="preserve">      </w:t>
    </w:r>
    <w:r w:rsidR="00C42CA6">
      <w:rPr>
        <w:noProof/>
        <w:lang w:val="lv-LV" w:eastAsia="lv-LV"/>
      </w:rPr>
      <w:drawing>
        <wp:inline distT="0" distB="0" distL="0" distR="0" wp14:anchorId="68C3132E" wp14:editId="1EC3B1FE">
          <wp:extent cx="1881064" cy="1206418"/>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YCH2018_Logos_Lavender-LV-72.jpg"/>
                  <pic:cNvPicPr/>
                </pic:nvPicPr>
                <pic:blipFill>
                  <a:blip r:embed="rId3">
                    <a:extLst>
                      <a:ext uri="{28A0092B-C50C-407E-A947-70E740481C1C}">
                        <a14:useLocalDpi xmlns:a14="http://schemas.microsoft.com/office/drawing/2010/main" val="0"/>
                      </a:ext>
                    </a:extLst>
                  </a:blip>
                  <a:stretch>
                    <a:fillRect/>
                  </a:stretch>
                </pic:blipFill>
                <pic:spPr>
                  <a:xfrm>
                    <a:off x="0" y="0"/>
                    <a:ext cx="1917147" cy="1229560"/>
                  </a:xfrm>
                  <a:prstGeom prst="rect">
                    <a:avLst/>
                  </a:prstGeom>
                </pic:spPr>
              </pic:pic>
            </a:graphicData>
          </a:graphic>
        </wp:inline>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31DDE"/>
    <w:multiLevelType w:val="hybridMultilevel"/>
    <w:tmpl w:val="3334B0A8"/>
    <w:lvl w:ilvl="0" w:tplc="CF125C9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034E0"/>
    <w:multiLevelType w:val="multilevel"/>
    <w:tmpl w:val="5F8E227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5A54214"/>
    <w:multiLevelType w:val="multilevel"/>
    <w:tmpl w:val="3AC63632"/>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nsid w:val="07B4352C"/>
    <w:multiLevelType w:val="hybridMultilevel"/>
    <w:tmpl w:val="C6949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B12F63"/>
    <w:multiLevelType w:val="multilevel"/>
    <w:tmpl w:val="99586B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159E7B2C"/>
    <w:multiLevelType w:val="multilevel"/>
    <w:tmpl w:val="D6A077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nsid w:val="1B900CA6"/>
    <w:multiLevelType w:val="hybridMultilevel"/>
    <w:tmpl w:val="D402FD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970D30"/>
    <w:multiLevelType w:val="hybridMultilevel"/>
    <w:tmpl w:val="F47A9FDE"/>
    <w:lvl w:ilvl="0" w:tplc="8594103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1DB18AD"/>
    <w:multiLevelType w:val="multilevel"/>
    <w:tmpl w:val="B582BFF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26D457D0"/>
    <w:multiLevelType w:val="multilevel"/>
    <w:tmpl w:val="0E2291C6"/>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31BC2F08"/>
    <w:multiLevelType w:val="hybridMultilevel"/>
    <w:tmpl w:val="0090E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391C92"/>
    <w:multiLevelType w:val="hybridMultilevel"/>
    <w:tmpl w:val="7DF23678"/>
    <w:lvl w:ilvl="0" w:tplc="BF4A0300">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6B6347"/>
    <w:multiLevelType w:val="hybridMultilevel"/>
    <w:tmpl w:val="52DAE10C"/>
    <w:lvl w:ilvl="0" w:tplc="5EC05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5420F7"/>
    <w:multiLevelType w:val="multilevel"/>
    <w:tmpl w:val="99586B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3D411E29"/>
    <w:multiLevelType w:val="hybridMultilevel"/>
    <w:tmpl w:val="6A966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977083"/>
    <w:multiLevelType w:val="hybridMultilevel"/>
    <w:tmpl w:val="521C80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761FD9"/>
    <w:multiLevelType w:val="hybridMultilevel"/>
    <w:tmpl w:val="8AEE3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D894121"/>
    <w:multiLevelType w:val="hybridMultilevel"/>
    <w:tmpl w:val="E1729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9E42D1"/>
    <w:multiLevelType w:val="hybridMultilevel"/>
    <w:tmpl w:val="0A86297C"/>
    <w:lvl w:ilvl="0" w:tplc="ADD66F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04032C"/>
    <w:multiLevelType w:val="multilevel"/>
    <w:tmpl w:val="D1E25626"/>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5A070300"/>
    <w:multiLevelType w:val="hybridMultilevel"/>
    <w:tmpl w:val="BF64ED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82157F"/>
    <w:multiLevelType w:val="hybridMultilevel"/>
    <w:tmpl w:val="9D4015E4"/>
    <w:lvl w:ilvl="0" w:tplc="59404C8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EB1854"/>
    <w:multiLevelType w:val="hybridMultilevel"/>
    <w:tmpl w:val="43AC9F06"/>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5F1C7B3B"/>
    <w:multiLevelType w:val="hybridMultilevel"/>
    <w:tmpl w:val="9EC0A8F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6759054B"/>
    <w:multiLevelType w:val="hybridMultilevel"/>
    <w:tmpl w:val="0A40B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DE565E"/>
    <w:multiLevelType w:val="hybridMultilevel"/>
    <w:tmpl w:val="B2D05A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FE262B4"/>
    <w:multiLevelType w:val="multilevel"/>
    <w:tmpl w:val="8A92AB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6"/>
  </w:num>
  <w:num w:numId="2">
    <w:abstractNumId w:val="17"/>
  </w:num>
  <w:num w:numId="3">
    <w:abstractNumId w:val="5"/>
  </w:num>
  <w:num w:numId="4">
    <w:abstractNumId w:val="10"/>
  </w:num>
  <w:num w:numId="5">
    <w:abstractNumId w:val="3"/>
  </w:num>
  <w:num w:numId="6">
    <w:abstractNumId w:val="2"/>
  </w:num>
  <w:num w:numId="7">
    <w:abstractNumId w:val="24"/>
  </w:num>
  <w:num w:numId="8">
    <w:abstractNumId w:val="26"/>
  </w:num>
  <w:num w:numId="9">
    <w:abstractNumId w:val="8"/>
  </w:num>
  <w:num w:numId="10">
    <w:abstractNumId w:val="1"/>
  </w:num>
  <w:num w:numId="11">
    <w:abstractNumId w:val="9"/>
  </w:num>
  <w:num w:numId="12">
    <w:abstractNumId w:val="19"/>
  </w:num>
  <w:num w:numId="13">
    <w:abstractNumId w:val="12"/>
  </w:num>
  <w:num w:numId="14">
    <w:abstractNumId w:val="4"/>
  </w:num>
  <w:num w:numId="15">
    <w:abstractNumId w:val="13"/>
  </w:num>
  <w:num w:numId="16">
    <w:abstractNumId w:val="18"/>
  </w:num>
  <w:num w:numId="17">
    <w:abstractNumId w:val="0"/>
  </w:num>
  <w:num w:numId="18">
    <w:abstractNumId w:val="14"/>
  </w:num>
  <w:num w:numId="19">
    <w:abstractNumId w:val="21"/>
  </w:num>
  <w:num w:numId="20">
    <w:abstractNumId w:val="7"/>
  </w:num>
  <w:num w:numId="21">
    <w:abstractNumId w:val="22"/>
  </w:num>
  <w:num w:numId="22">
    <w:abstractNumId w:val="23"/>
  </w:num>
  <w:num w:numId="23">
    <w:abstractNumId w:val="6"/>
  </w:num>
  <w:num w:numId="24">
    <w:abstractNumId w:val="15"/>
  </w:num>
  <w:num w:numId="25">
    <w:abstractNumId w:val="20"/>
  </w:num>
  <w:num w:numId="26">
    <w:abstractNumId w:val="25"/>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020"/>
    <w:rsid w:val="00003140"/>
    <w:rsid w:val="000038C6"/>
    <w:rsid w:val="00010ED1"/>
    <w:rsid w:val="00021A38"/>
    <w:rsid w:val="00023E26"/>
    <w:rsid w:val="0003463D"/>
    <w:rsid w:val="00037600"/>
    <w:rsid w:val="00043277"/>
    <w:rsid w:val="000504A2"/>
    <w:rsid w:val="0006774D"/>
    <w:rsid w:val="000765EF"/>
    <w:rsid w:val="00080542"/>
    <w:rsid w:val="00096894"/>
    <w:rsid w:val="000A5C4F"/>
    <w:rsid w:val="000A5FF8"/>
    <w:rsid w:val="000B14DB"/>
    <w:rsid w:val="000C0681"/>
    <w:rsid w:val="000C2D19"/>
    <w:rsid w:val="000D191A"/>
    <w:rsid w:val="000D51B8"/>
    <w:rsid w:val="00140F84"/>
    <w:rsid w:val="00165295"/>
    <w:rsid w:val="001661FF"/>
    <w:rsid w:val="001675B3"/>
    <w:rsid w:val="00171A48"/>
    <w:rsid w:val="00193747"/>
    <w:rsid w:val="001A2A17"/>
    <w:rsid w:val="001B01FD"/>
    <w:rsid w:val="001B337F"/>
    <w:rsid w:val="001C1E7C"/>
    <w:rsid w:val="001C3A1A"/>
    <w:rsid w:val="001C5FA3"/>
    <w:rsid w:val="00262354"/>
    <w:rsid w:val="00272A99"/>
    <w:rsid w:val="00273C1A"/>
    <w:rsid w:val="002904DF"/>
    <w:rsid w:val="00294D54"/>
    <w:rsid w:val="002E726E"/>
    <w:rsid w:val="002F773B"/>
    <w:rsid w:val="0032074F"/>
    <w:rsid w:val="00374F9B"/>
    <w:rsid w:val="00375DBA"/>
    <w:rsid w:val="00391C7D"/>
    <w:rsid w:val="0039283C"/>
    <w:rsid w:val="003C586F"/>
    <w:rsid w:val="003E22B8"/>
    <w:rsid w:val="003F0A30"/>
    <w:rsid w:val="004239A3"/>
    <w:rsid w:val="00492071"/>
    <w:rsid w:val="004A2EFA"/>
    <w:rsid w:val="004D153E"/>
    <w:rsid w:val="00500B1D"/>
    <w:rsid w:val="005028FA"/>
    <w:rsid w:val="00512EC3"/>
    <w:rsid w:val="00524D5E"/>
    <w:rsid w:val="00540A45"/>
    <w:rsid w:val="00560054"/>
    <w:rsid w:val="005674E6"/>
    <w:rsid w:val="00577B16"/>
    <w:rsid w:val="00595746"/>
    <w:rsid w:val="005B5BC7"/>
    <w:rsid w:val="005F5ABE"/>
    <w:rsid w:val="005F696C"/>
    <w:rsid w:val="00605E31"/>
    <w:rsid w:val="006062FE"/>
    <w:rsid w:val="0061753F"/>
    <w:rsid w:val="006209C6"/>
    <w:rsid w:val="00632FDF"/>
    <w:rsid w:val="00636912"/>
    <w:rsid w:val="00641720"/>
    <w:rsid w:val="006703D6"/>
    <w:rsid w:val="00683C08"/>
    <w:rsid w:val="006C708A"/>
    <w:rsid w:val="006F54FA"/>
    <w:rsid w:val="00705671"/>
    <w:rsid w:val="007255D5"/>
    <w:rsid w:val="0074428C"/>
    <w:rsid w:val="00751797"/>
    <w:rsid w:val="007B5D2F"/>
    <w:rsid w:val="007C6AED"/>
    <w:rsid w:val="007D1ACA"/>
    <w:rsid w:val="007D648F"/>
    <w:rsid w:val="007D6517"/>
    <w:rsid w:val="007D6C71"/>
    <w:rsid w:val="007E4347"/>
    <w:rsid w:val="007F0CDB"/>
    <w:rsid w:val="007F4166"/>
    <w:rsid w:val="007F536B"/>
    <w:rsid w:val="007F5A7A"/>
    <w:rsid w:val="007F6E90"/>
    <w:rsid w:val="0080196A"/>
    <w:rsid w:val="008141A1"/>
    <w:rsid w:val="00815AE7"/>
    <w:rsid w:val="00821CF8"/>
    <w:rsid w:val="008506E4"/>
    <w:rsid w:val="0087409D"/>
    <w:rsid w:val="00886965"/>
    <w:rsid w:val="00890381"/>
    <w:rsid w:val="00890ED1"/>
    <w:rsid w:val="008D4AB0"/>
    <w:rsid w:val="008D74A6"/>
    <w:rsid w:val="008F26D6"/>
    <w:rsid w:val="00910FCB"/>
    <w:rsid w:val="00915CDB"/>
    <w:rsid w:val="009168B1"/>
    <w:rsid w:val="00917885"/>
    <w:rsid w:val="00932068"/>
    <w:rsid w:val="009442CC"/>
    <w:rsid w:val="0096272A"/>
    <w:rsid w:val="00981A73"/>
    <w:rsid w:val="009829BA"/>
    <w:rsid w:val="009A443A"/>
    <w:rsid w:val="009B4B7A"/>
    <w:rsid w:val="009C179A"/>
    <w:rsid w:val="009C663B"/>
    <w:rsid w:val="009D1FBA"/>
    <w:rsid w:val="009E07A9"/>
    <w:rsid w:val="009E3BD9"/>
    <w:rsid w:val="009E706F"/>
    <w:rsid w:val="009F2E11"/>
    <w:rsid w:val="00A22C33"/>
    <w:rsid w:val="00A336F3"/>
    <w:rsid w:val="00A43E71"/>
    <w:rsid w:val="00A4427B"/>
    <w:rsid w:val="00A46A9B"/>
    <w:rsid w:val="00A506EC"/>
    <w:rsid w:val="00A54FED"/>
    <w:rsid w:val="00A55988"/>
    <w:rsid w:val="00A6152F"/>
    <w:rsid w:val="00A825B8"/>
    <w:rsid w:val="00A9669C"/>
    <w:rsid w:val="00A9752B"/>
    <w:rsid w:val="00AA3C02"/>
    <w:rsid w:val="00AB3DD8"/>
    <w:rsid w:val="00AC5252"/>
    <w:rsid w:val="00AE2BF2"/>
    <w:rsid w:val="00B160D6"/>
    <w:rsid w:val="00B62F31"/>
    <w:rsid w:val="00B70086"/>
    <w:rsid w:val="00B96DB9"/>
    <w:rsid w:val="00BD19A1"/>
    <w:rsid w:val="00BD33DF"/>
    <w:rsid w:val="00BE6D18"/>
    <w:rsid w:val="00C05F8C"/>
    <w:rsid w:val="00C063EF"/>
    <w:rsid w:val="00C311D3"/>
    <w:rsid w:val="00C32020"/>
    <w:rsid w:val="00C42611"/>
    <w:rsid w:val="00C42CA6"/>
    <w:rsid w:val="00C5016E"/>
    <w:rsid w:val="00C85640"/>
    <w:rsid w:val="00C91A13"/>
    <w:rsid w:val="00C93DC1"/>
    <w:rsid w:val="00C94D54"/>
    <w:rsid w:val="00CB5614"/>
    <w:rsid w:val="00CB6B36"/>
    <w:rsid w:val="00CF1958"/>
    <w:rsid w:val="00D00BE8"/>
    <w:rsid w:val="00D01DD2"/>
    <w:rsid w:val="00D06DE3"/>
    <w:rsid w:val="00D265EB"/>
    <w:rsid w:val="00D45419"/>
    <w:rsid w:val="00D5717E"/>
    <w:rsid w:val="00D578D7"/>
    <w:rsid w:val="00D60BB4"/>
    <w:rsid w:val="00D60CE2"/>
    <w:rsid w:val="00D745A6"/>
    <w:rsid w:val="00D76B4E"/>
    <w:rsid w:val="00D95373"/>
    <w:rsid w:val="00DA2474"/>
    <w:rsid w:val="00DA2A83"/>
    <w:rsid w:val="00DC4FBA"/>
    <w:rsid w:val="00DD49C9"/>
    <w:rsid w:val="00DD5A0D"/>
    <w:rsid w:val="00DE1555"/>
    <w:rsid w:val="00DE374B"/>
    <w:rsid w:val="00DF1051"/>
    <w:rsid w:val="00DF379A"/>
    <w:rsid w:val="00E172AA"/>
    <w:rsid w:val="00E425A6"/>
    <w:rsid w:val="00E5425B"/>
    <w:rsid w:val="00E66780"/>
    <w:rsid w:val="00E7044F"/>
    <w:rsid w:val="00E709EE"/>
    <w:rsid w:val="00E7465C"/>
    <w:rsid w:val="00EA29A4"/>
    <w:rsid w:val="00ED3372"/>
    <w:rsid w:val="00EE1576"/>
    <w:rsid w:val="00EF161D"/>
    <w:rsid w:val="00F06867"/>
    <w:rsid w:val="00F1677F"/>
    <w:rsid w:val="00F174A0"/>
    <w:rsid w:val="00F24517"/>
    <w:rsid w:val="00F366E9"/>
    <w:rsid w:val="00F47DD2"/>
    <w:rsid w:val="00F5355C"/>
    <w:rsid w:val="00F56E86"/>
    <w:rsid w:val="00F63AC1"/>
    <w:rsid w:val="00FA128B"/>
    <w:rsid w:val="00FC7729"/>
    <w:rsid w:val="00FD007F"/>
    <w:rsid w:val="00FF1149"/>
    <w:rsid w:val="00FF4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020"/>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2020"/>
    <w:pPr>
      <w:tabs>
        <w:tab w:val="center" w:pos="4680"/>
        <w:tab w:val="right" w:pos="9360"/>
      </w:tabs>
    </w:pPr>
  </w:style>
  <w:style w:type="character" w:customStyle="1" w:styleId="HeaderChar">
    <w:name w:val="Header Char"/>
    <w:basedOn w:val="DefaultParagraphFont"/>
    <w:link w:val="Header"/>
    <w:uiPriority w:val="99"/>
    <w:rsid w:val="00C32020"/>
  </w:style>
  <w:style w:type="paragraph" w:styleId="Footer">
    <w:name w:val="footer"/>
    <w:basedOn w:val="Normal"/>
    <w:link w:val="FooterChar"/>
    <w:uiPriority w:val="99"/>
    <w:unhideWhenUsed/>
    <w:rsid w:val="00C32020"/>
    <w:pPr>
      <w:tabs>
        <w:tab w:val="center" w:pos="4680"/>
        <w:tab w:val="right" w:pos="9360"/>
      </w:tabs>
    </w:pPr>
  </w:style>
  <w:style w:type="character" w:customStyle="1" w:styleId="FooterChar">
    <w:name w:val="Footer Char"/>
    <w:basedOn w:val="DefaultParagraphFont"/>
    <w:link w:val="Footer"/>
    <w:uiPriority w:val="99"/>
    <w:rsid w:val="00C32020"/>
  </w:style>
  <w:style w:type="character" w:styleId="Hyperlink">
    <w:name w:val="Hyperlink"/>
    <w:basedOn w:val="DefaultParagraphFont"/>
    <w:uiPriority w:val="99"/>
    <w:unhideWhenUsed/>
    <w:rsid w:val="00C32020"/>
    <w:rPr>
      <w:color w:val="0563C1" w:themeColor="hyperlink"/>
      <w:u w:val="single"/>
    </w:rPr>
  </w:style>
  <w:style w:type="paragraph" w:styleId="ListParagraph">
    <w:name w:val="List Paragraph"/>
    <w:basedOn w:val="Normal"/>
    <w:uiPriority w:val="34"/>
    <w:qFormat/>
    <w:rsid w:val="00C32020"/>
    <w:pPr>
      <w:ind w:left="720"/>
      <w:contextualSpacing/>
    </w:pPr>
  </w:style>
  <w:style w:type="character" w:customStyle="1" w:styleId="UnresolvedMention1">
    <w:name w:val="Unresolved Mention1"/>
    <w:basedOn w:val="DefaultParagraphFont"/>
    <w:uiPriority w:val="99"/>
    <w:semiHidden/>
    <w:unhideWhenUsed/>
    <w:rsid w:val="00DE374B"/>
    <w:rPr>
      <w:color w:val="808080"/>
      <w:shd w:val="clear" w:color="auto" w:fill="E6E6E6"/>
    </w:rPr>
  </w:style>
  <w:style w:type="character" w:styleId="FollowedHyperlink">
    <w:name w:val="FollowedHyperlink"/>
    <w:basedOn w:val="DefaultParagraphFont"/>
    <w:uiPriority w:val="99"/>
    <w:semiHidden/>
    <w:unhideWhenUsed/>
    <w:rsid w:val="00DE374B"/>
    <w:rPr>
      <w:color w:val="954F72" w:themeColor="followedHyperlink"/>
      <w:u w:val="single"/>
    </w:rPr>
  </w:style>
  <w:style w:type="paragraph" w:styleId="BalloonText">
    <w:name w:val="Balloon Text"/>
    <w:basedOn w:val="Normal"/>
    <w:link w:val="BalloonTextChar"/>
    <w:uiPriority w:val="99"/>
    <w:semiHidden/>
    <w:unhideWhenUsed/>
    <w:rsid w:val="00C42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2CA6"/>
    <w:rPr>
      <w:rFonts w:ascii="Tahoma" w:hAnsi="Tahoma" w:cs="Tahoma"/>
      <w:sz w:val="16"/>
      <w:szCs w:val="16"/>
    </w:rPr>
  </w:style>
  <w:style w:type="character" w:customStyle="1" w:styleId="UnresolvedMention2">
    <w:name w:val="Unresolved Mention2"/>
    <w:basedOn w:val="DefaultParagraphFont"/>
    <w:uiPriority w:val="99"/>
    <w:semiHidden/>
    <w:unhideWhenUsed/>
    <w:rsid w:val="00DE1555"/>
    <w:rPr>
      <w:color w:val="808080"/>
      <w:shd w:val="clear" w:color="auto" w:fill="E6E6E6"/>
    </w:rPr>
  </w:style>
  <w:style w:type="paragraph" w:customStyle="1" w:styleId="Default">
    <w:name w:val="Default"/>
    <w:rsid w:val="009F2E11"/>
    <w:pPr>
      <w:autoSpaceDE w:val="0"/>
      <w:autoSpaceDN w:val="0"/>
      <w:adjustRightInd w:val="0"/>
    </w:pPr>
    <w:rPr>
      <w:rFonts w:ascii="Arial" w:eastAsia="Calibri" w:hAnsi="Arial" w:cs="Arial"/>
      <w:color w:val="000000"/>
    </w:rPr>
  </w:style>
  <w:style w:type="character" w:customStyle="1" w:styleId="UnresolvedMention3">
    <w:name w:val="Unresolved Mention3"/>
    <w:basedOn w:val="DefaultParagraphFont"/>
    <w:uiPriority w:val="99"/>
    <w:rsid w:val="00EF161D"/>
    <w:rPr>
      <w:color w:val="808080"/>
      <w:shd w:val="clear" w:color="auto" w:fill="E6E6E6"/>
    </w:rPr>
  </w:style>
  <w:style w:type="table" w:styleId="TableGrid">
    <w:name w:val="Table Grid"/>
    <w:basedOn w:val="TableNormal"/>
    <w:uiPriority w:val="39"/>
    <w:rsid w:val="00F366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4">
    <w:name w:val="Unresolved Mention4"/>
    <w:basedOn w:val="DefaultParagraphFont"/>
    <w:uiPriority w:val="99"/>
    <w:semiHidden/>
    <w:unhideWhenUsed/>
    <w:rsid w:val="00096894"/>
    <w:rPr>
      <w:color w:val="808080"/>
      <w:shd w:val="clear" w:color="auto" w:fill="E6E6E6"/>
    </w:rPr>
  </w:style>
  <w:style w:type="paragraph" w:styleId="NormalWeb">
    <w:name w:val="Normal (Web)"/>
    <w:basedOn w:val="Normal"/>
    <w:uiPriority w:val="99"/>
    <w:semiHidden/>
    <w:unhideWhenUsed/>
    <w:rsid w:val="00A9669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020"/>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2020"/>
    <w:pPr>
      <w:tabs>
        <w:tab w:val="center" w:pos="4680"/>
        <w:tab w:val="right" w:pos="9360"/>
      </w:tabs>
    </w:pPr>
  </w:style>
  <w:style w:type="character" w:customStyle="1" w:styleId="HeaderChar">
    <w:name w:val="Header Char"/>
    <w:basedOn w:val="DefaultParagraphFont"/>
    <w:link w:val="Header"/>
    <w:uiPriority w:val="99"/>
    <w:rsid w:val="00C32020"/>
  </w:style>
  <w:style w:type="paragraph" w:styleId="Footer">
    <w:name w:val="footer"/>
    <w:basedOn w:val="Normal"/>
    <w:link w:val="FooterChar"/>
    <w:uiPriority w:val="99"/>
    <w:unhideWhenUsed/>
    <w:rsid w:val="00C32020"/>
    <w:pPr>
      <w:tabs>
        <w:tab w:val="center" w:pos="4680"/>
        <w:tab w:val="right" w:pos="9360"/>
      </w:tabs>
    </w:pPr>
  </w:style>
  <w:style w:type="character" w:customStyle="1" w:styleId="FooterChar">
    <w:name w:val="Footer Char"/>
    <w:basedOn w:val="DefaultParagraphFont"/>
    <w:link w:val="Footer"/>
    <w:uiPriority w:val="99"/>
    <w:rsid w:val="00C32020"/>
  </w:style>
  <w:style w:type="character" w:styleId="Hyperlink">
    <w:name w:val="Hyperlink"/>
    <w:basedOn w:val="DefaultParagraphFont"/>
    <w:uiPriority w:val="99"/>
    <w:unhideWhenUsed/>
    <w:rsid w:val="00C32020"/>
    <w:rPr>
      <w:color w:val="0563C1" w:themeColor="hyperlink"/>
      <w:u w:val="single"/>
    </w:rPr>
  </w:style>
  <w:style w:type="paragraph" w:styleId="ListParagraph">
    <w:name w:val="List Paragraph"/>
    <w:basedOn w:val="Normal"/>
    <w:uiPriority w:val="34"/>
    <w:qFormat/>
    <w:rsid w:val="00C32020"/>
    <w:pPr>
      <w:ind w:left="720"/>
      <w:contextualSpacing/>
    </w:pPr>
  </w:style>
  <w:style w:type="character" w:customStyle="1" w:styleId="UnresolvedMention1">
    <w:name w:val="Unresolved Mention1"/>
    <w:basedOn w:val="DefaultParagraphFont"/>
    <w:uiPriority w:val="99"/>
    <w:semiHidden/>
    <w:unhideWhenUsed/>
    <w:rsid w:val="00DE374B"/>
    <w:rPr>
      <w:color w:val="808080"/>
      <w:shd w:val="clear" w:color="auto" w:fill="E6E6E6"/>
    </w:rPr>
  </w:style>
  <w:style w:type="character" w:styleId="FollowedHyperlink">
    <w:name w:val="FollowedHyperlink"/>
    <w:basedOn w:val="DefaultParagraphFont"/>
    <w:uiPriority w:val="99"/>
    <w:semiHidden/>
    <w:unhideWhenUsed/>
    <w:rsid w:val="00DE374B"/>
    <w:rPr>
      <w:color w:val="954F72" w:themeColor="followedHyperlink"/>
      <w:u w:val="single"/>
    </w:rPr>
  </w:style>
  <w:style w:type="paragraph" w:styleId="BalloonText">
    <w:name w:val="Balloon Text"/>
    <w:basedOn w:val="Normal"/>
    <w:link w:val="BalloonTextChar"/>
    <w:uiPriority w:val="99"/>
    <w:semiHidden/>
    <w:unhideWhenUsed/>
    <w:rsid w:val="00C42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2CA6"/>
    <w:rPr>
      <w:rFonts w:ascii="Tahoma" w:hAnsi="Tahoma" w:cs="Tahoma"/>
      <w:sz w:val="16"/>
      <w:szCs w:val="16"/>
    </w:rPr>
  </w:style>
  <w:style w:type="character" w:customStyle="1" w:styleId="UnresolvedMention2">
    <w:name w:val="Unresolved Mention2"/>
    <w:basedOn w:val="DefaultParagraphFont"/>
    <w:uiPriority w:val="99"/>
    <w:semiHidden/>
    <w:unhideWhenUsed/>
    <w:rsid w:val="00DE1555"/>
    <w:rPr>
      <w:color w:val="808080"/>
      <w:shd w:val="clear" w:color="auto" w:fill="E6E6E6"/>
    </w:rPr>
  </w:style>
  <w:style w:type="paragraph" w:customStyle="1" w:styleId="Default">
    <w:name w:val="Default"/>
    <w:rsid w:val="009F2E11"/>
    <w:pPr>
      <w:autoSpaceDE w:val="0"/>
      <w:autoSpaceDN w:val="0"/>
      <w:adjustRightInd w:val="0"/>
    </w:pPr>
    <w:rPr>
      <w:rFonts w:ascii="Arial" w:eastAsia="Calibri" w:hAnsi="Arial" w:cs="Arial"/>
      <w:color w:val="000000"/>
    </w:rPr>
  </w:style>
  <w:style w:type="character" w:customStyle="1" w:styleId="UnresolvedMention3">
    <w:name w:val="Unresolved Mention3"/>
    <w:basedOn w:val="DefaultParagraphFont"/>
    <w:uiPriority w:val="99"/>
    <w:rsid w:val="00EF161D"/>
    <w:rPr>
      <w:color w:val="808080"/>
      <w:shd w:val="clear" w:color="auto" w:fill="E6E6E6"/>
    </w:rPr>
  </w:style>
  <w:style w:type="table" w:styleId="TableGrid">
    <w:name w:val="Table Grid"/>
    <w:basedOn w:val="TableNormal"/>
    <w:uiPriority w:val="39"/>
    <w:rsid w:val="00F366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4">
    <w:name w:val="Unresolved Mention4"/>
    <w:basedOn w:val="DefaultParagraphFont"/>
    <w:uiPriority w:val="99"/>
    <w:semiHidden/>
    <w:unhideWhenUsed/>
    <w:rsid w:val="00096894"/>
    <w:rPr>
      <w:color w:val="808080"/>
      <w:shd w:val="clear" w:color="auto" w:fill="E6E6E6"/>
    </w:rPr>
  </w:style>
  <w:style w:type="paragraph" w:styleId="NormalWeb">
    <w:name w:val="Normal (Web)"/>
    <w:basedOn w:val="Normal"/>
    <w:uiPriority w:val="99"/>
    <w:semiHidden/>
    <w:unhideWhenUsed/>
    <w:rsid w:val="00A9669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522621">
      <w:bodyDiv w:val="1"/>
      <w:marLeft w:val="0"/>
      <w:marRight w:val="0"/>
      <w:marTop w:val="0"/>
      <w:marBottom w:val="0"/>
      <w:divBdr>
        <w:top w:val="none" w:sz="0" w:space="0" w:color="auto"/>
        <w:left w:val="none" w:sz="0" w:space="0" w:color="auto"/>
        <w:bottom w:val="none" w:sz="0" w:space="0" w:color="auto"/>
        <w:right w:val="none" w:sz="0" w:space="0" w:color="auto"/>
      </w:divBdr>
    </w:div>
    <w:div w:id="753354877">
      <w:bodyDiv w:val="1"/>
      <w:marLeft w:val="0"/>
      <w:marRight w:val="0"/>
      <w:marTop w:val="0"/>
      <w:marBottom w:val="0"/>
      <w:divBdr>
        <w:top w:val="none" w:sz="0" w:space="0" w:color="auto"/>
        <w:left w:val="none" w:sz="0" w:space="0" w:color="auto"/>
        <w:bottom w:val="none" w:sz="0" w:space="0" w:color="auto"/>
        <w:right w:val="none" w:sz="0" w:space="0" w:color="auto"/>
      </w:divBdr>
    </w:div>
    <w:div w:id="964579339">
      <w:bodyDiv w:val="1"/>
      <w:marLeft w:val="0"/>
      <w:marRight w:val="0"/>
      <w:marTop w:val="0"/>
      <w:marBottom w:val="0"/>
      <w:divBdr>
        <w:top w:val="none" w:sz="0" w:space="0" w:color="auto"/>
        <w:left w:val="none" w:sz="0" w:space="0" w:color="auto"/>
        <w:bottom w:val="none" w:sz="0" w:space="0" w:color="auto"/>
        <w:right w:val="none" w:sz="0" w:space="0" w:color="auto"/>
      </w:divBdr>
    </w:div>
    <w:div w:id="1072390940">
      <w:bodyDiv w:val="1"/>
      <w:marLeft w:val="0"/>
      <w:marRight w:val="0"/>
      <w:marTop w:val="0"/>
      <w:marBottom w:val="0"/>
      <w:divBdr>
        <w:top w:val="none" w:sz="0" w:space="0" w:color="auto"/>
        <w:left w:val="none" w:sz="0" w:space="0" w:color="auto"/>
        <w:bottom w:val="none" w:sz="0" w:space="0" w:color="auto"/>
        <w:right w:val="none" w:sz="0" w:space="0" w:color="auto"/>
      </w:divBdr>
      <w:divsChild>
        <w:div w:id="243035075">
          <w:marLeft w:val="0"/>
          <w:marRight w:val="0"/>
          <w:marTop w:val="0"/>
          <w:marBottom w:val="0"/>
          <w:divBdr>
            <w:top w:val="none" w:sz="0" w:space="0" w:color="auto"/>
            <w:left w:val="none" w:sz="0" w:space="0" w:color="auto"/>
            <w:bottom w:val="none" w:sz="0" w:space="0" w:color="auto"/>
            <w:right w:val="none" w:sz="0" w:space="0" w:color="auto"/>
          </w:divBdr>
          <w:divsChild>
            <w:div w:id="1230729391">
              <w:marLeft w:val="0"/>
              <w:marRight w:val="0"/>
              <w:marTop w:val="0"/>
              <w:marBottom w:val="0"/>
              <w:divBdr>
                <w:top w:val="none" w:sz="0" w:space="0" w:color="auto"/>
                <w:left w:val="none" w:sz="0" w:space="0" w:color="auto"/>
                <w:bottom w:val="none" w:sz="0" w:space="0" w:color="auto"/>
                <w:right w:val="none" w:sz="0" w:space="0" w:color="auto"/>
              </w:divBdr>
              <w:divsChild>
                <w:div w:id="20483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229217">
          <w:marLeft w:val="0"/>
          <w:marRight w:val="0"/>
          <w:marTop w:val="0"/>
          <w:marBottom w:val="0"/>
          <w:divBdr>
            <w:top w:val="none" w:sz="0" w:space="0" w:color="auto"/>
            <w:left w:val="none" w:sz="0" w:space="0" w:color="auto"/>
            <w:bottom w:val="none" w:sz="0" w:space="0" w:color="auto"/>
            <w:right w:val="none" w:sz="0" w:space="0" w:color="auto"/>
          </w:divBdr>
          <w:divsChild>
            <w:div w:id="70349562">
              <w:marLeft w:val="0"/>
              <w:marRight w:val="0"/>
              <w:marTop w:val="0"/>
              <w:marBottom w:val="0"/>
              <w:divBdr>
                <w:top w:val="none" w:sz="0" w:space="0" w:color="auto"/>
                <w:left w:val="none" w:sz="0" w:space="0" w:color="auto"/>
                <w:bottom w:val="none" w:sz="0" w:space="0" w:color="auto"/>
                <w:right w:val="none" w:sz="0" w:space="0" w:color="auto"/>
              </w:divBdr>
              <w:divsChild>
                <w:div w:id="93856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189168">
      <w:bodyDiv w:val="1"/>
      <w:marLeft w:val="0"/>
      <w:marRight w:val="0"/>
      <w:marTop w:val="0"/>
      <w:marBottom w:val="0"/>
      <w:divBdr>
        <w:top w:val="none" w:sz="0" w:space="0" w:color="auto"/>
        <w:left w:val="none" w:sz="0" w:space="0" w:color="auto"/>
        <w:bottom w:val="none" w:sz="0" w:space="0" w:color="auto"/>
        <w:right w:val="none" w:sz="0" w:space="0" w:color="auto"/>
      </w:divBdr>
    </w:div>
    <w:div w:id="1836534995">
      <w:bodyDiv w:val="1"/>
      <w:marLeft w:val="0"/>
      <w:marRight w:val="0"/>
      <w:marTop w:val="0"/>
      <w:marBottom w:val="0"/>
      <w:divBdr>
        <w:top w:val="none" w:sz="0" w:space="0" w:color="auto"/>
        <w:left w:val="none" w:sz="0" w:space="0" w:color="auto"/>
        <w:bottom w:val="none" w:sz="0" w:space="0" w:color="auto"/>
        <w:right w:val="none" w:sz="0" w:space="0" w:color="auto"/>
      </w:divBdr>
    </w:div>
    <w:div w:id="193994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lis.l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pvea.lv"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1530</Words>
  <Characters>873</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Aleksis Karlsons</dc:creator>
  <cp:lastModifiedBy>Valija Barkovska</cp:lastModifiedBy>
  <cp:revision>2</cp:revision>
  <cp:lastPrinted>2018-04-24T08:36:00Z</cp:lastPrinted>
  <dcterms:created xsi:type="dcterms:W3CDTF">2018-05-15T13:43:00Z</dcterms:created>
  <dcterms:modified xsi:type="dcterms:W3CDTF">2018-05-15T13:43:00Z</dcterms:modified>
</cp:coreProperties>
</file>